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43F8B" w14:textId="77777777" w:rsidR="00DF34FF" w:rsidRPr="00204F21" w:rsidRDefault="00204F21" w:rsidP="00204F21">
      <w:pPr>
        <w:spacing w:after="0" w:line="240" w:lineRule="auto"/>
        <w:jc w:val="center"/>
        <w:rPr>
          <w:b/>
          <w:sz w:val="24"/>
          <w:u w:val="single"/>
        </w:rPr>
      </w:pPr>
      <w:r w:rsidRPr="00204F21">
        <w:rPr>
          <w:b/>
          <w:sz w:val="24"/>
          <w:u w:val="single"/>
        </w:rPr>
        <w:t>Facing Head Lice</w:t>
      </w:r>
    </w:p>
    <w:p w14:paraId="500688B8" w14:textId="77777777" w:rsidR="00204F21" w:rsidRPr="00204F21" w:rsidRDefault="00204F21" w:rsidP="00204F21">
      <w:pPr>
        <w:spacing w:after="0" w:line="240" w:lineRule="auto"/>
        <w:jc w:val="center"/>
        <w:rPr>
          <w:i/>
          <w:sz w:val="24"/>
        </w:rPr>
      </w:pPr>
      <w:r w:rsidRPr="00204F21">
        <w:rPr>
          <w:i/>
          <w:sz w:val="24"/>
        </w:rPr>
        <w:t>A Guide for Families</w:t>
      </w:r>
    </w:p>
    <w:p w14:paraId="25B7D0CA" w14:textId="77777777" w:rsidR="00204F21" w:rsidRDefault="00204F21" w:rsidP="00204F21">
      <w:pPr>
        <w:spacing w:after="0" w:line="240" w:lineRule="auto"/>
      </w:pPr>
      <w:r>
        <w:rPr>
          <w:noProof/>
        </w:rPr>
        <w:drawing>
          <wp:anchor distT="0" distB="0" distL="114300" distR="114300" simplePos="0" relativeHeight="251660288" behindDoc="1" locked="0" layoutInCell="1" allowOverlap="1" wp14:anchorId="62455EC4" wp14:editId="1A517C31">
            <wp:simplePos x="0" y="0"/>
            <wp:positionH relativeFrom="column">
              <wp:posOffset>5814060</wp:posOffset>
            </wp:positionH>
            <wp:positionV relativeFrom="paragraph">
              <wp:posOffset>169545</wp:posOffset>
            </wp:positionV>
            <wp:extent cx="606577" cy="774825"/>
            <wp:effectExtent l="0" t="0" r="317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08870" cy="77775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316285C" wp14:editId="441732FB">
            <wp:simplePos x="0" y="0"/>
            <wp:positionH relativeFrom="column">
              <wp:posOffset>5128260</wp:posOffset>
            </wp:positionH>
            <wp:positionV relativeFrom="paragraph">
              <wp:posOffset>169545</wp:posOffset>
            </wp:positionV>
            <wp:extent cx="611865" cy="669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1865" cy="6699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90B8DB1" wp14:editId="5B479637">
            <wp:simplePos x="0" y="0"/>
            <wp:positionH relativeFrom="column">
              <wp:posOffset>4442460</wp:posOffset>
            </wp:positionH>
            <wp:positionV relativeFrom="paragraph">
              <wp:posOffset>168275</wp:posOffset>
            </wp:positionV>
            <wp:extent cx="586740" cy="646699"/>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6740" cy="646699"/>
                    </a:xfrm>
                    <a:prstGeom prst="rect">
                      <a:avLst/>
                    </a:prstGeom>
                  </pic:spPr>
                </pic:pic>
              </a:graphicData>
            </a:graphic>
            <wp14:sizeRelH relativeFrom="margin">
              <wp14:pctWidth>0</wp14:pctWidth>
            </wp14:sizeRelH>
            <wp14:sizeRelV relativeFrom="margin">
              <wp14:pctHeight>0</wp14:pctHeight>
            </wp14:sizeRelV>
          </wp:anchor>
        </w:drawing>
      </w:r>
    </w:p>
    <w:p w14:paraId="17D195F9" w14:textId="77777777" w:rsidR="00204F21" w:rsidRPr="00725B20" w:rsidRDefault="00204F21" w:rsidP="00204F21">
      <w:pPr>
        <w:spacing w:after="0" w:line="240" w:lineRule="auto"/>
        <w:rPr>
          <w:b/>
          <w:sz w:val="20"/>
          <w:szCs w:val="20"/>
        </w:rPr>
      </w:pPr>
      <w:r w:rsidRPr="00725B20">
        <w:rPr>
          <w:b/>
          <w:sz w:val="20"/>
          <w:szCs w:val="20"/>
        </w:rPr>
        <w:t>What are Head Lice?</w:t>
      </w:r>
    </w:p>
    <w:p w14:paraId="5E733AF6" w14:textId="77777777" w:rsidR="00204F21" w:rsidRPr="00725B20" w:rsidRDefault="00204F21" w:rsidP="00204F21">
      <w:pPr>
        <w:spacing w:after="0" w:line="240" w:lineRule="auto"/>
        <w:rPr>
          <w:sz w:val="20"/>
          <w:szCs w:val="20"/>
        </w:rPr>
      </w:pPr>
      <w:r w:rsidRPr="00725B20">
        <w:rPr>
          <w:sz w:val="20"/>
          <w:szCs w:val="20"/>
        </w:rPr>
        <w:t>Head lice are one of the most common conditions among school-age children.</w:t>
      </w:r>
    </w:p>
    <w:p w14:paraId="05A9D07A" w14:textId="77777777" w:rsidR="00204F21" w:rsidRPr="00725B20" w:rsidRDefault="00204F21" w:rsidP="00204F21">
      <w:pPr>
        <w:spacing w:after="0" w:line="240" w:lineRule="auto"/>
        <w:rPr>
          <w:sz w:val="20"/>
          <w:szCs w:val="20"/>
        </w:rPr>
      </w:pPr>
      <w:r w:rsidRPr="00725B20">
        <w:rPr>
          <w:sz w:val="20"/>
          <w:szCs w:val="20"/>
        </w:rPr>
        <w:t>Lice feed on human blood and live close to the scalp.</w:t>
      </w:r>
    </w:p>
    <w:p w14:paraId="5EAF9B61" w14:textId="77777777" w:rsidR="00204F21" w:rsidRPr="00725B20" w:rsidRDefault="00204F21" w:rsidP="00204F21">
      <w:pPr>
        <w:spacing w:after="0" w:line="240" w:lineRule="auto"/>
        <w:rPr>
          <w:sz w:val="20"/>
          <w:szCs w:val="20"/>
        </w:rPr>
      </w:pPr>
      <w:r w:rsidRPr="00725B20">
        <w:rPr>
          <w:sz w:val="20"/>
          <w:szCs w:val="20"/>
        </w:rPr>
        <w:t xml:space="preserve">Head lice are not dangerous, but they are a nuisance. </w:t>
      </w:r>
      <w:r w:rsidRPr="00083CF8">
        <w:rPr>
          <w:sz w:val="16"/>
          <w:szCs w:val="20"/>
        </w:rPr>
        <w:t>1</w:t>
      </w:r>
    </w:p>
    <w:p w14:paraId="11E8C7E2" w14:textId="77777777" w:rsidR="00204F21" w:rsidRPr="00725B20" w:rsidRDefault="00204F21" w:rsidP="00204F21">
      <w:pPr>
        <w:spacing w:after="0" w:line="240" w:lineRule="auto"/>
        <w:rPr>
          <w:sz w:val="20"/>
          <w:szCs w:val="20"/>
        </w:rPr>
      </w:pPr>
    </w:p>
    <w:p w14:paraId="2A48F54E" w14:textId="77777777" w:rsidR="00204F21" w:rsidRPr="00725B20" w:rsidRDefault="00204F21" w:rsidP="00204F21">
      <w:pPr>
        <w:spacing w:after="0" w:line="240" w:lineRule="auto"/>
        <w:rPr>
          <w:b/>
          <w:sz w:val="20"/>
          <w:szCs w:val="20"/>
        </w:rPr>
      </w:pPr>
      <w:r w:rsidRPr="00725B20">
        <w:rPr>
          <w:b/>
          <w:sz w:val="20"/>
          <w:szCs w:val="20"/>
        </w:rPr>
        <w:t>What Do Head Lice Look Like?</w:t>
      </w:r>
    </w:p>
    <w:p w14:paraId="4BF780C2" w14:textId="77777777" w:rsidR="00204F21" w:rsidRPr="00725B20" w:rsidRDefault="00204F21" w:rsidP="00204F21">
      <w:pPr>
        <w:spacing w:after="0" w:line="240" w:lineRule="auto"/>
        <w:rPr>
          <w:sz w:val="20"/>
          <w:szCs w:val="20"/>
        </w:rPr>
      </w:pPr>
      <w:r w:rsidRPr="00725B20">
        <w:rPr>
          <w:sz w:val="20"/>
          <w:szCs w:val="20"/>
        </w:rPr>
        <w:t xml:space="preserve">You may see different stages of head lice when checking your child; eggs and empty </w:t>
      </w:r>
      <w:proofErr w:type="gramStart"/>
      <w:r w:rsidRPr="00725B20">
        <w:rPr>
          <w:sz w:val="20"/>
          <w:szCs w:val="20"/>
        </w:rPr>
        <w:t>egg shells</w:t>
      </w:r>
      <w:proofErr w:type="gramEnd"/>
      <w:r w:rsidRPr="00725B20">
        <w:rPr>
          <w:sz w:val="20"/>
          <w:szCs w:val="20"/>
        </w:rPr>
        <w:t xml:space="preserve"> (nits), baby lice (nymphs), and adult lice. Female lice lay nits on hair shafts. Nits are </w:t>
      </w:r>
      <w:proofErr w:type="gramStart"/>
      <w:r w:rsidRPr="00725B20">
        <w:rPr>
          <w:sz w:val="20"/>
          <w:szCs w:val="20"/>
        </w:rPr>
        <w:t>tiny,</w:t>
      </w:r>
      <w:proofErr w:type="gramEnd"/>
      <w:r w:rsidRPr="00725B20">
        <w:rPr>
          <w:sz w:val="20"/>
          <w:szCs w:val="20"/>
        </w:rPr>
        <w:t xml:space="preserve"> teardrop shaped, and appear yellowish-white in color. </w:t>
      </w:r>
      <w:proofErr w:type="gramStart"/>
      <w:r w:rsidRPr="00725B20">
        <w:rPr>
          <w:sz w:val="20"/>
          <w:szCs w:val="20"/>
        </w:rPr>
        <w:t>They’re</w:t>
      </w:r>
      <w:proofErr w:type="gramEnd"/>
      <w:r w:rsidRPr="00725B20">
        <w:rPr>
          <w:sz w:val="20"/>
          <w:szCs w:val="20"/>
        </w:rPr>
        <w:t xml:space="preserve"> often found around the ears or the nape of the neck and can look like dandruff. Adult lice have </w:t>
      </w:r>
      <w:proofErr w:type="gramStart"/>
      <w:r w:rsidRPr="00725B20">
        <w:rPr>
          <w:sz w:val="20"/>
          <w:szCs w:val="20"/>
        </w:rPr>
        <w:t>6</w:t>
      </w:r>
      <w:proofErr w:type="gramEnd"/>
      <w:r w:rsidRPr="00725B20">
        <w:rPr>
          <w:sz w:val="20"/>
          <w:szCs w:val="20"/>
        </w:rPr>
        <w:t xml:space="preserve"> legs, are tan to grayish-white, and are about the size of a sesame seed. </w:t>
      </w:r>
      <w:r w:rsidRPr="00083CF8">
        <w:rPr>
          <w:sz w:val="16"/>
          <w:szCs w:val="20"/>
        </w:rPr>
        <w:t>1</w:t>
      </w:r>
    </w:p>
    <w:p w14:paraId="711380FE" w14:textId="77777777" w:rsidR="00204F21" w:rsidRPr="00725B20" w:rsidRDefault="00204F21" w:rsidP="00204F21">
      <w:pPr>
        <w:spacing w:after="0" w:line="240" w:lineRule="auto"/>
        <w:rPr>
          <w:sz w:val="20"/>
          <w:szCs w:val="20"/>
        </w:rPr>
      </w:pPr>
    </w:p>
    <w:p w14:paraId="14488D68" w14:textId="77777777" w:rsidR="00204F21" w:rsidRPr="00725B20" w:rsidRDefault="00204F21" w:rsidP="00204F21">
      <w:pPr>
        <w:spacing w:after="0" w:line="240" w:lineRule="auto"/>
        <w:rPr>
          <w:b/>
          <w:sz w:val="20"/>
          <w:szCs w:val="20"/>
        </w:rPr>
      </w:pPr>
      <w:r w:rsidRPr="00725B20">
        <w:rPr>
          <w:b/>
          <w:sz w:val="20"/>
          <w:szCs w:val="20"/>
        </w:rPr>
        <w:t>How Did My Child Get Head Lice?</w:t>
      </w:r>
    </w:p>
    <w:p w14:paraId="3E658F72" w14:textId="77777777" w:rsidR="00204F21" w:rsidRPr="00725B20" w:rsidRDefault="00204F21" w:rsidP="00204F21">
      <w:pPr>
        <w:spacing w:after="0" w:line="240" w:lineRule="auto"/>
        <w:rPr>
          <w:sz w:val="20"/>
          <w:szCs w:val="20"/>
        </w:rPr>
      </w:pPr>
      <w:r w:rsidRPr="00725B20">
        <w:rPr>
          <w:sz w:val="20"/>
          <w:szCs w:val="20"/>
        </w:rPr>
        <w:t xml:space="preserve">Head lice is mostly spread by direct head-to-head contact – during </w:t>
      </w:r>
      <w:proofErr w:type="gramStart"/>
      <w:r w:rsidRPr="00725B20">
        <w:rPr>
          <w:sz w:val="20"/>
          <w:szCs w:val="20"/>
        </w:rPr>
        <w:t>play time</w:t>
      </w:r>
      <w:proofErr w:type="gramEnd"/>
      <w:r w:rsidRPr="00725B20">
        <w:rPr>
          <w:sz w:val="20"/>
          <w:szCs w:val="20"/>
        </w:rPr>
        <w:t>, slumber parties, sport activities, camp, or other activities.</w:t>
      </w:r>
      <w:r w:rsidR="00A618F8" w:rsidRPr="00725B20">
        <w:rPr>
          <w:sz w:val="20"/>
          <w:szCs w:val="20"/>
        </w:rPr>
        <w:t xml:space="preserve"> </w:t>
      </w:r>
      <w:r w:rsidR="00A618F8" w:rsidRPr="00083CF8">
        <w:rPr>
          <w:sz w:val="16"/>
          <w:szCs w:val="20"/>
        </w:rPr>
        <w:t>2</w:t>
      </w:r>
      <w:r w:rsidRPr="00725B20">
        <w:rPr>
          <w:sz w:val="20"/>
          <w:szCs w:val="20"/>
        </w:rPr>
        <w:t xml:space="preserve"> They cannot jump or fly and move only by crawling. Lice only survive 1 to 2 days off the human body. It’s possible, but uncommon, to get head lice by using another person’s comb, brush, hat, scarf, bandana, hair band, or other item used on the hair or head. Pets </w:t>
      </w:r>
      <w:proofErr w:type="gramStart"/>
      <w:r w:rsidRPr="00725B20">
        <w:rPr>
          <w:sz w:val="20"/>
          <w:szCs w:val="20"/>
        </w:rPr>
        <w:t>do not become infested</w:t>
      </w:r>
      <w:proofErr w:type="gramEnd"/>
      <w:r w:rsidRPr="00725B20">
        <w:rPr>
          <w:sz w:val="20"/>
          <w:szCs w:val="20"/>
        </w:rPr>
        <w:t xml:space="preserve"> with head lice and do not spread them. If you spot even a single louse, your child has an infestation and needs to be treated.</w:t>
      </w:r>
      <w:r w:rsidR="00A618F8" w:rsidRPr="00725B20">
        <w:rPr>
          <w:sz w:val="20"/>
          <w:szCs w:val="20"/>
        </w:rPr>
        <w:t xml:space="preserve"> </w:t>
      </w:r>
      <w:r w:rsidR="00A618F8" w:rsidRPr="00083CF8">
        <w:rPr>
          <w:sz w:val="16"/>
          <w:szCs w:val="20"/>
        </w:rPr>
        <w:t>1</w:t>
      </w:r>
    </w:p>
    <w:p w14:paraId="593CD8E3" w14:textId="77777777" w:rsidR="00204F21" w:rsidRPr="00725B20" w:rsidRDefault="00204F21" w:rsidP="00204F21">
      <w:pPr>
        <w:spacing w:after="0" w:line="240" w:lineRule="auto"/>
        <w:rPr>
          <w:sz w:val="20"/>
          <w:szCs w:val="20"/>
        </w:rPr>
      </w:pPr>
    </w:p>
    <w:p w14:paraId="0E595974" w14:textId="77777777" w:rsidR="00204F21" w:rsidRPr="00725B20" w:rsidRDefault="00204F21" w:rsidP="00204F21">
      <w:pPr>
        <w:spacing w:after="0" w:line="240" w:lineRule="auto"/>
        <w:rPr>
          <w:b/>
          <w:sz w:val="20"/>
          <w:szCs w:val="20"/>
        </w:rPr>
      </w:pPr>
      <w:r w:rsidRPr="00725B20">
        <w:rPr>
          <w:b/>
          <w:sz w:val="20"/>
          <w:szCs w:val="20"/>
        </w:rPr>
        <w:t>My Child Has Head Lice. Now What?</w:t>
      </w:r>
    </w:p>
    <w:p w14:paraId="14C97A94" w14:textId="77777777" w:rsidR="00204F21" w:rsidRPr="00725B20" w:rsidRDefault="00B66AEB" w:rsidP="00204F21">
      <w:pPr>
        <w:spacing w:after="0" w:line="240" w:lineRule="auto"/>
        <w:rPr>
          <w:sz w:val="20"/>
          <w:szCs w:val="20"/>
        </w:rPr>
      </w:pPr>
      <w:r w:rsidRPr="00725B20">
        <w:rPr>
          <w:sz w:val="20"/>
          <w:szCs w:val="20"/>
        </w:rPr>
        <w:t xml:space="preserve">If head lice </w:t>
      </w:r>
      <w:proofErr w:type="gramStart"/>
      <w:r w:rsidRPr="00725B20">
        <w:rPr>
          <w:sz w:val="20"/>
          <w:szCs w:val="20"/>
        </w:rPr>
        <w:t>are found</w:t>
      </w:r>
      <w:proofErr w:type="gramEnd"/>
      <w:r w:rsidRPr="00725B20">
        <w:rPr>
          <w:sz w:val="20"/>
          <w:szCs w:val="20"/>
        </w:rPr>
        <w:t xml:space="preserve"> on your child’s hair or scalp, talk with your school nurse, pediatrician, or family physician to get appropriate care. </w:t>
      </w:r>
      <w:r w:rsidR="00A618F8" w:rsidRPr="00083CF8">
        <w:rPr>
          <w:sz w:val="16"/>
          <w:szCs w:val="20"/>
        </w:rPr>
        <w:t>1</w:t>
      </w:r>
      <w:r w:rsidR="00A618F8" w:rsidRPr="00725B20">
        <w:rPr>
          <w:sz w:val="20"/>
          <w:szCs w:val="20"/>
        </w:rPr>
        <w:t xml:space="preserve"> </w:t>
      </w:r>
      <w:r w:rsidRPr="00725B20">
        <w:rPr>
          <w:sz w:val="20"/>
          <w:szCs w:val="20"/>
        </w:rPr>
        <w:t>Other things to consider when selecting treatment:</w:t>
      </w:r>
    </w:p>
    <w:p w14:paraId="10704587" w14:textId="77777777" w:rsidR="00B66AEB" w:rsidRPr="00725B20" w:rsidRDefault="00B66AEB" w:rsidP="00B66AEB">
      <w:pPr>
        <w:pStyle w:val="ListParagraph"/>
        <w:numPr>
          <w:ilvl w:val="0"/>
          <w:numId w:val="1"/>
        </w:numPr>
        <w:spacing w:after="0" w:line="240" w:lineRule="auto"/>
        <w:rPr>
          <w:sz w:val="20"/>
          <w:szCs w:val="20"/>
        </w:rPr>
      </w:pPr>
      <w:r w:rsidRPr="00725B20">
        <w:rPr>
          <w:sz w:val="20"/>
          <w:szCs w:val="20"/>
        </w:rPr>
        <w:t>Several treatments are available, including prescription options.</w:t>
      </w:r>
    </w:p>
    <w:p w14:paraId="3E2803A4" w14:textId="77777777" w:rsidR="00B66AEB" w:rsidRPr="00725B20" w:rsidRDefault="00B66AEB" w:rsidP="00B66AEB">
      <w:pPr>
        <w:pStyle w:val="ListParagraph"/>
        <w:numPr>
          <w:ilvl w:val="0"/>
          <w:numId w:val="1"/>
        </w:numPr>
        <w:spacing w:after="0" w:line="240" w:lineRule="auto"/>
        <w:rPr>
          <w:sz w:val="20"/>
          <w:szCs w:val="20"/>
        </w:rPr>
      </w:pPr>
      <w:r w:rsidRPr="00725B20">
        <w:rPr>
          <w:sz w:val="20"/>
          <w:szCs w:val="20"/>
        </w:rPr>
        <w:t>There is no scientific evidence that home remedies work.</w:t>
      </w:r>
      <w:r w:rsidR="00A618F8" w:rsidRPr="00725B20">
        <w:rPr>
          <w:sz w:val="20"/>
          <w:szCs w:val="20"/>
        </w:rPr>
        <w:t xml:space="preserve"> </w:t>
      </w:r>
      <w:r w:rsidR="00A618F8" w:rsidRPr="00083CF8">
        <w:rPr>
          <w:sz w:val="16"/>
          <w:szCs w:val="20"/>
        </w:rPr>
        <w:t>3</w:t>
      </w:r>
    </w:p>
    <w:p w14:paraId="20207BE1" w14:textId="77777777" w:rsidR="00B66AEB" w:rsidRPr="00725B20" w:rsidRDefault="00B66AEB" w:rsidP="00B66AEB">
      <w:pPr>
        <w:pStyle w:val="ListParagraph"/>
        <w:numPr>
          <w:ilvl w:val="0"/>
          <w:numId w:val="1"/>
        </w:numPr>
        <w:spacing w:after="0" w:line="240" w:lineRule="auto"/>
        <w:rPr>
          <w:sz w:val="20"/>
          <w:szCs w:val="20"/>
        </w:rPr>
      </w:pPr>
      <w:r w:rsidRPr="00725B20">
        <w:rPr>
          <w:sz w:val="20"/>
          <w:szCs w:val="20"/>
        </w:rPr>
        <w:t xml:space="preserve">Resistance to some head lice products </w:t>
      </w:r>
      <w:proofErr w:type="gramStart"/>
      <w:r w:rsidRPr="00725B20">
        <w:rPr>
          <w:sz w:val="20"/>
          <w:szCs w:val="20"/>
        </w:rPr>
        <w:t>has been reported</w:t>
      </w:r>
      <w:proofErr w:type="gramEnd"/>
      <w:r w:rsidRPr="00725B20">
        <w:rPr>
          <w:sz w:val="20"/>
          <w:szCs w:val="20"/>
        </w:rPr>
        <w:t>, but the actual prevalence of resistance is not known and can vary in different parts of the US.</w:t>
      </w:r>
      <w:r w:rsidR="00A618F8" w:rsidRPr="00725B20">
        <w:rPr>
          <w:sz w:val="20"/>
          <w:szCs w:val="20"/>
        </w:rPr>
        <w:t xml:space="preserve"> </w:t>
      </w:r>
      <w:r w:rsidR="00A618F8" w:rsidRPr="00083CF8">
        <w:rPr>
          <w:sz w:val="16"/>
          <w:szCs w:val="20"/>
        </w:rPr>
        <w:t>3,4</w:t>
      </w:r>
    </w:p>
    <w:p w14:paraId="193D1D4A" w14:textId="77777777" w:rsidR="00B66AEB" w:rsidRPr="00725B20" w:rsidRDefault="00B66AEB" w:rsidP="00B66AEB">
      <w:pPr>
        <w:pStyle w:val="ListParagraph"/>
        <w:numPr>
          <w:ilvl w:val="0"/>
          <w:numId w:val="1"/>
        </w:numPr>
        <w:spacing w:after="0" w:line="240" w:lineRule="auto"/>
        <w:rPr>
          <w:sz w:val="20"/>
          <w:szCs w:val="20"/>
        </w:rPr>
      </w:pPr>
      <w:r w:rsidRPr="00725B20">
        <w:rPr>
          <w:sz w:val="20"/>
          <w:szCs w:val="20"/>
        </w:rPr>
        <w:t xml:space="preserve">Follow treatment instructions. </w:t>
      </w:r>
      <w:proofErr w:type="gramStart"/>
      <w:r w:rsidRPr="00725B20">
        <w:rPr>
          <w:sz w:val="20"/>
          <w:szCs w:val="20"/>
        </w:rPr>
        <w:t>Don’t</w:t>
      </w:r>
      <w:proofErr w:type="gramEnd"/>
      <w:r w:rsidRPr="00725B20">
        <w:rPr>
          <w:sz w:val="20"/>
          <w:szCs w:val="20"/>
        </w:rPr>
        <w:t xml:space="preserve"> use extra amounts or multiple applications, unless your doctor tells you to do so.</w:t>
      </w:r>
      <w:r w:rsidR="00A618F8" w:rsidRPr="00725B20">
        <w:rPr>
          <w:sz w:val="20"/>
          <w:szCs w:val="20"/>
        </w:rPr>
        <w:t xml:space="preserve"> </w:t>
      </w:r>
      <w:r w:rsidR="00A618F8" w:rsidRPr="00083CF8">
        <w:rPr>
          <w:sz w:val="16"/>
          <w:szCs w:val="20"/>
        </w:rPr>
        <w:t>5</w:t>
      </w:r>
    </w:p>
    <w:p w14:paraId="58995C59" w14:textId="77777777" w:rsidR="00B66AEB" w:rsidRPr="00725B20" w:rsidRDefault="00B66AEB" w:rsidP="00B66AEB">
      <w:pPr>
        <w:pStyle w:val="ListParagraph"/>
        <w:numPr>
          <w:ilvl w:val="0"/>
          <w:numId w:val="1"/>
        </w:numPr>
        <w:spacing w:after="0" w:line="240" w:lineRule="auto"/>
        <w:rPr>
          <w:sz w:val="20"/>
          <w:szCs w:val="20"/>
        </w:rPr>
      </w:pPr>
      <w:r w:rsidRPr="00725B20">
        <w:rPr>
          <w:sz w:val="20"/>
          <w:szCs w:val="20"/>
        </w:rPr>
        <w:t>Check all household members. Treat everyone who seems to have an infestation at the same time.</w:t>
      </w:r>
      <w:r w:rsidR="00A618F8" w:rsidRPr="00725B20">
        <w:rPr>
          <w:sz w:val="20"/>
          <w:szCs w:val="20"/>
        </w:rPr>
        <w:t xml:space="preserve"> </w:t>
      </w:r>
      <w:r w:rsidR="00A618F8" w:rsidRPr="00083CF8">
        <w:rPr>
          <w:sz w:val="16"/>
          <w:szCs w:val="20"/>
        </w:rPr>
        <w:t>5</w:t>
      </w:r>
    </w:p>
    <w:p w14:paraId="0E78B294" w14:textId="77777777" w:rsidR="00B66AEB" w:rsidRPr="00725B20" w:rsidRDefault="00B66AEB" w:rsidP="00B66AEB">
      <w:pPr>
        <w:pStyle w:val="ListParagraph"/>
        <w:numPr>
          <w:ilvl w:val="0"/>
          <w:numId w:val="1"/>
        </w:numPr>
        <w:spacing w:after="0" w:line="240" w:lineRule="auto"/>
        <w:rPr>
          <w:sz w:val="20"/>
          <w:szCs w:val="20"/>
        </w:rPr>
      </w:pPr>
      <w:r w:rsidRPr="00725B20">
        <w:rPr>
          <w:sz w:val="20"/>
          <w:szCs w:val="20"/>
        </w:rPr>
        <w:t xml:space="preserve">Call parents of children </w:t>
      </w:r>
      <w:proofErr w:type="gramStart"/>
      <w:r w:rsidRPr="00725B20">
        <w:rPr>
          <w:sz w:val="20"/>
          <w:szCs w:val="20"/>
        </w:rPr>
        <w:t>who’ve</w:t>
      </w:r>
      <w:proofErr w:type="gramEnd"/>
      <w:r w:rsidRPr="00725B20">
        <w:rPr>
          <w:sz w:val="20"/>
          <w:szCs w:val="20"/>
        </w:rPr>
        <w:t xml:space="preserve"> been in close contact with yours, and cancel slumber parties and play dates until your child is louse-free.</w:t>
      </w:r>
      <w:r w:rsidR="00A618F8" w:rsidRPr="00725B20">
        <w:rPr>
          <w:sz w:val="20"/>
          <w:szCs w:val="20"/>
        </w:rPr>
        <w:t xml:space="preserve"> </w:t>
      </w:r>
      <w:r w:rsidR="00A618F8" w:rsidRPr="00083CF8">
        <w:rPr>
          <w:sz w:val="16"/>
          <w:szCs w:val="20"/>
        </w:rPr>
        <w:t>1</w:t>
      </w:r>
    </w:p>
    <w:p w14:paraId="629E499B" w14:textId="0A4C5566" w:rsidR="00A618F8" w:rsidRPr="00725B20" w:rsidRDefault="00B66AEB" w:rsidP="00725B20">
      <w:pPr>
        <w:pStyle w:val="ListParagraph"/>
        <w:numPr>
          <w:ilvl w:val="0"/>
          <w:numId w:val="1"/>
        </w:numPr>
        <w:spacing w:after="0" w:line="240" w:lineRule="auto"/>
        <w:rPr>
          <w:sz w:val="20"/>
          <w:szCs w:val="20"/>
        </w:rPr>
      </w:pPr>
      <w:proofErr w:type="gramStart"/>
      <w:r w:rsidRPr="00725B20">
        <w:rPr>
          <w:sz w:val="20"/>
          <w:szCs w:val="20"/>
        </w:rPr>
        <w:t>Don’t</w:t>
      </w:r>
      <w:proofErr w:type="gramEnd"/>
      <w:r w:rsidRPr="00725B20">
        <w:rPr>
          <w:sz w:val="20"/>
          <w:szCs w:val="20"/>
        </w:rPr>
        <w:t xml:space="preserve"> use pest sprays or fogs in the house. </w:t>
      </w:r>
      <w:proofErr w:type="gramStart"/>
      <w:r w:rsidRPr="00725B20">
        <w:rPr>
          <w:sz w:val="20"/>
          <w:szCs w:val="20"/>
        </w:rPr>
        <w:t>They’re</w:t>
      </w:r>
      <w:proofErr w:type="gramEnd"/>
      <w:r w:rsidRPr="00725B20">
        <w:rPr>
          <w:sz w:val="20"/>
          <w:szCs w:val="20"/>
        </w:rPr>
        <w:t xml:space="preserve"> not needed, and can be harmful if inhaled or get on the skin.</w:t>
      </w:r>
      <w:r w:rsidR="00A618F8" w:rsidRPr="00725B20">
        <w:rPr>
          <w:sz w:val="20"/>
          <w:szCs w:val="20"/>
        </w:rPr>
        <w:t xml:space="preserve"> </w:t>
      </w:r>
      <w:r w:rsidR="00A618F8" w:rsidRPr="00083CF8">
        <w:rPr>
          <w:sz w:val="16"/>
          <w:szCs w:val="20"/>
        </w:rPr>
        <w:t>3</w:t>
      </w:r>
    </w:p>
    <w:p w14:paraId="1D5E8F06" w14:textId="77777777" w:rsidR="00725B20" w:rsidRPr="00725B20" w:rsidRDefault="00725B20" w:rsidP="00FA1DEA">
      <w:pPr>
        <w:spacing w:after="0" w:line="240" w:lineRule="auto"/>
        <w:rPr>
          <w:b/>
          <w:sz w:val="20"/>
          <w:szCs w:val="20"/>
        </w:rPr>
      </w:pPr>
    </w:p>
    <w:p w14:paraId="6D7AA61C" w14:textId="1D032992" w:rsidR="00A618F8" w:rsidRPr="00725B20" w:rsidRDefault="00A618F8" w:rsidP="00FA1DEA">
      <w:pPr>
        <w:spacing w:after="0" w:line="240" w:lineRule="auto"/>
        <w:rPr>
          <w:b/>
          <w:sz w:val="20"/>
          <w:szCs w:val="20"/>
        </w:rPr>
      </w:pPr>
      <w:r w:rsidRPr="00725B20">
        <w:rPr>
          <w:b/>
          <w:sz w:val="20"/>
          <w:szCs w:val="20"/>
        </w:rPr>
        <w:t>Fast Facts</w:t>
      </w:r>
    </w:p>
    <w:p w14:paraId="1543621B" w14:textId="77777777" w:rsidR="00A618F8" w:rsidRPr="00725B20" w:rsidRDefault="00A618F8" w:rsidP="00A618F8">
      <w:pPr>
        <w:pStyle w:val="ListParagraph"/>
        <w:numPr>
          <w:ilvl w:val="0"/>
          <w:numId w:val="2"/>
        </w:numPr>
        <w:spacing w:after="0" w:line="240" w:lineRule="auto"/>
        <w:rPr>
          <w:sz w:val="20"/>
          <w:szCs w:val="20"/>
        </w:rPr>
      </w:pPr>
      <w:r w:rsidRPr="00725B20">
        <w:rPr>
          <w:sz w:val="20"/>
          <w:szCs w:val="20"/>
        </w:rPr>
        <w:t>It is important to talk to your school nurse, pediatrician, or family physician to learn about treatment options, including over-the-counter and prescription products.</w:t>
      </w:r>
    </w:p>
    <w:p w14:paraId="551768DE" w14:textId="77777777" w:rsidR="00A618F8" w:rsidRPr="00725B20" w:rsidRDefault="00A618F8" w:rsidP="00A618F8">
      <w:pPr>
        <w:pStyle w:val="ListParagraph"/>
        <w:numPr>
          <w:ilvl w:val="0"/>
          <w:numId w:val="2"/>
        </w:numPr>
        <w:spacing w:after="0" w:line="240" w:lineRule="auto"/>
        <w:rPr>
          <w:sz w:val="20"/>
          <w:szCs w:val="20"/>
        </w:rPr>
      </w:pPr>
      <w:r w:rsidRPr="00725B20">
        <w:rPr>
          <w:sz w:val="20"/>
          <w:szCs w:val="20"/>
        </w:rPr>
        <w:t xml:space="preserve">An estimated 6 to 12 million infestations occur each year among US children 3 to 11 years old. </w:t>
      </w:r>
      <w:r w:rsidRPr="00083CF8">
        <w:rPr>
          <w:sz w:val="16"/>
          <w:szCs w:val="20"/>
        </w:rPr>
        <w:t>1</w:t>
      </w:r>
    </w:p>
    <w:p w14:paraId="7E1EFC4A" w14:textId="77777777" w:rsidR="00A618F8" w:rsidRPr="00725B20" w:rsidRDefault="00A618F8" w:rsidP="00A618F8">
      <w:pPr>
        <w:pStyle w:val="ListParagraph"/>
        <w:numPr>
          <w:ilvl w:val="0"/>
          <w:numId w:val="2"/>
        </w:numPr>
        <w:spacing w:after="0" w:line="240" w:lineRule="auto"/>
        <w:rPr>
          <w:sz w:val="20"/>
          <w:szCs w:val="20"/>
        </w:rPr>
      </w:pPr>
      <w:r w:rsidRPr="00725B20">
        <w:rPr>
          <w:sz w:val="20"/>
          <w:szCs w:val="20"/>
        </w:rPr>
        <w:t xml:space="preserve">Getting head lice </w:t>
      </w:r>
      <w:proofErr w:type="gramStart"/>
      <w:r w:rsidRPr="00725B20">
        <w:rPr>
          <w:sz w:val="20"/>
          <w:szCs w:val="20"/>
        </w:rPr>
        <w:t>is not related</w:t>
      </w:r>
      <w:proofErr w:type="gramEnd"/>
      <w:r w:rsidRPr="00725B20">
        <w:rPr>
          <w:sz w:val="20"/>
          <w:szCs w:val="20"/>
        </w:rPr>
        <w:t xml:space="preserve"> to cleanliness of the person or environment. </w:t>
      </w:r>
      <w:r w:rsidRPr="00083CF8">
        <w:rPr>
          <w:sz w:val="16"/>
          <w:szCs w:val="20"/>
        </w:rPr>
        <w:t>1</w:t>
      </w:r>
    </w:p>
    <w:p w14:paraId="05C19574" w14:textId="77777777" w:rsidR="00A618F8" w:rsidRPr="00725B20" w:rsidRDefault="00A618F8" w:rsidP="00A618F8">
      <w:pPr>
        <w:pStyle w:val="ListParagraph"/>
        <w:numPr>
          <w:ilvl w:val="0"/>
          <w:numId w:val="2"/>
        </w:numPr>
        <w:spacing w:after="0" w:line="240" w:lineRule="auto"/>
        <w:rPr>
          <w:sz w:val="20"/>
          <w:szCs w:val="20"/>
        </w:rPr>
      </w:pPr>
      <w:r w:rsidRPr="00725B20">
        <w:rPr>
          <w:sz w:val="20"/>
          <w:szCs w:val="20"/>
        </w:rPr>
        <w:t xml:space="preserve">Head lice move by crawling, they cannot jump or fly. </w:t>
      </w:r>
      <w:r w:rsidRPr="00083CF8">
        <w:rPr>
          <w:sz w:val="16"/>
          <w:szCs w:val="20"/>
        </w:rPr>
        <w:t>1</w:t>
      </w:r>
    </w:p>
    <w:p w14:paraId="05A26EEC" w14:textId="48E890AD" w:rsidR="00A618F8" w:rsidRPr="00083CF8" w:rsidRDefault="00A618F8" w:rsidP="00725B20">
      <w:pPr>
        <w:pStyle w:val="ListParagraph"/>
        <w:numPr>
          <w:ilvl w:val="0"/>
          <w:numId w:val="2"/>
        </w:numPr>
        <w:spacing w:after="0" w:line="240" w:lineRule="auto"/>
        <w:rPr>
          <w:sz w:val="16"/>
          <w:szCs w:val="20"/>
        </w:rPr>
      </w:pPr>
      <w:r w:rsidRPr="00725B20">
        <w:rPr>
          <w:sz w:val="20"/>
          <w:szCs w:val="20"/>
        </w:rPr>
        <w:t xml:space="preserve">Head lice do not carry disease, but they do spread easily. </w:t>
      </w:r>
      <w:r w:rsidRPr="00083CF8">
        <w:rPr>
          <w:sz w:val="16"/>
          <w:szCs w:val="20"/>
        </w:rPr>
        <w:t>1</w:t>
      </w:r>
    </w:p>
    <w:p w14:paraId="03252024" w14:textId="77777777" w:rsidR="00725B20" w:rsidRDefault="00725B20" w:rsidP="00FA1DEA">
      <w:pPr>
        <w:spacing w:after="0" w:line="240" w:lineRule="auto"/>
        <w:rPr>
          <w:b/>
        </w:rPr>
      </w:pPr>
    </w:p>
    <w:p w14:paraId="43860004" w14:textId="424EA55F" w:rsidR="00E91305" w:rsidRDefault="00E91305" w:rsidP="00FA1DEA">
      <w:pPr>
        <w:spacing w:after="0" w:line="240" w:lineRule="auto"/>
        <w:rPr>
          <w:b/>
        </w:rPr>
      </w:pPr>
      <w:r w:rsidRPr="00FA1DEA">
        <w:rPr>
          <w:b/>
        </w:rPr>
        <w:t>References</w:t>
      </w:r>
    </w:p>
    <w:p w14:paraId="1DCD8EA9" w14:textId="77777777" w:rsidR="00083CF8" w:rsidRPr="00083CF8" w:rsidRDefault="00725B20" w:rsidP="00725B20">
      <w:pPr>
        <w:spacing w:after="0" w:line="240" w:lineRule="auto"/>
        <w:rPr>
          <w:sz w:val="16"/>
        </w:rPr>
      </w:pPr>
      <w:r w:rsidRPr="00083CF8">
        <w:rPr>
          <w:b/>
          <w:sz w:val="16"/>
        </w:rPr>
        <w:t>1.</w:t>
      </w:r>
      <w:r w:rsidRPr="00083CF8">
        <w:rPr>
          <w:sz w:val="16"/>
        </w:rPr>
        <w:t xml:space="preserve"> Centers for Disease Control and Prevention. Frequently asked questions</w:t>
      </w:r>
      <w:r w:rsidR="00083CF8" w:rsidRPr="00083CF8">
        <w:rPr>
          <w:sz w:val="16"/>
        </w:rPr>
        <w:t>. http://www.cdc.gov/parasites/lice/</w:t>
      </w:r>
      <w:r w:rsidRPr="00083CF8">
        <w:rPr>
          <w:sz w:val="16"/>
        </w:rPr>
        <w:t>head/gen_info</w:t>
      </w:r>
    </w:p>
    <w:p w14:paraId="5252D0A2" w14:textId="77777777" w:rsidR="0090747E" w:rsidRDefault="00725B20" w:rsidP="0090747E">
      <w:pPr>
        <w:spacing w:after="0" w:line="240" w:lineRule="auto"/>
        <w:rPr>
          <w:sz w:val="16"/>
        </w:rPr>
      </w:pPr>
      <w:r w:rsidRPr="00083CF8">
        <w:rPr>
          <w:sz w:val="16"/>
        </w:rPr>
        <w:t xml:space="preserve">/faqs.html. Accessed May 20, 2016. </w:t>
      </w:r>
      <w:r w:rsidRPr="00083CF8">
        <w:rPr>
          <w:b/>
          <w:sz w:val="16"/>
        </w:rPr>
        <w:t>2.</w:t>
      </w:r>
      <w:r w:rsidRPr="00083CF8">
        <w:rPr>
          <w:sz w:val="16"/>
        </w:rPr>
        <w:t xml:space="preserve"> Centers for Disease Control and Prevention. Epidemiology and risk factors. http://www.cdc.gov/parasites/lice/head/epi.html. Accessed May 20, 2016. </w:t>
      </w:r>
      <w:r w:rsidRPr="00083CF8">
        <w:rPr>
          <w:b/>
          <w:sz w:val="16"/>
        </w:rPr>
        <w:t>3</w:t>
      </w:r>
      <w:r w:rsidRPr="00083CF8">
        <w:rPr>
          <w:sz w:val="16"/>
        </w:rPr>
        <w:t xml:space="preserve">. Centers for Disease Control and Prevention. Treatment frequently asked questions. http://www.cdc.gov/parasites/lice/head/gen_info/faqs_treat.html. Accessed May 20, 2016. </w:t>
      </w:r>
      <w:r w:rsidRPr="00083CF8">
        <w:rPr>
          <w:b/>
          <w:sz w:val="16"/>
        </w:rPr>
        <w:t>4.</w:t>
      </w:r>
      <w:r w:rsidRPr="00083CF8">
        <w:rPr>
          <w:sz w:val="16"/>
        </w:rPr>
        <w:t xml:space="preserve"> </w:t>
      </w:r>
      <w:proofErr w:type="spellStart"/>
      <w:r w:rsidRPr="00083CF8">
        <w:rPr>
          <w:sz w:val="16"/>
        </w:rPr>
        <w:t>Gellatly</w:t>
      </w:r>
      <w:proofErr w:type="spellEnd"/>
      <w:r w:rsidRPr="00083CF8">
        <w:rPr>
          <w:sz w:val="16"/>
        </w:rPr>
        <w:t xml:space="preserve"> KJ, </w:t>
      </w:r>
      <w:proofErr w:type="spellStart"/>
      <w:r w:rsidRPr="00083CF8">
        <w:rPr>
          <w:sz w:val="16"/>
        </w:rPr>
        <w:t>Krim</w:t>
      </w:r>
      <w:proofErr w:type="spellEnd"/>
      <w:r w:rsidRPr="00083CF8">
        <w:rPr>
          <w:sz w:val="16"/>
        </w:rPr>
        <w:t xml:space="preserve"> S, </w:t>
      </w:r>
      <w:proofErr w:type="spellStart"/>
      <w:r w:rsidRPr="00083CF8">
        <w:rPr>
          <w:sz w:val="16"/>
        </w:rPr>
        <w:t>Palenchar</w:t>
      </w:r>
      <w:proofErr w:type="spellEnd"/>
      <w:r w:rsidRPr="00083CF8">
        <w:rPr>
          <w:sz w:val="16"/>
        </w:rPr>
        <w:t xml:space="preserve"> DJ, et al. Expansion of the knockdown resistance frequency map for human head lice (</w:t>
      </w:r>
      <w:proofErr w:type="spellStart"/>
      <w:r w:rsidRPr="00083CF8">
        <w:rPr>
          <w:sz w:val="16"/>
        </w:rPr>
        <w:t>phthiraptera</w:t>
      </w:r>
      <w:proofErr w:type="spellEnd"/>
      <w:r w:rsidRPr="00083CF8">
        <w:rPr>
          <w:sz w:val="16"/>
        </w:rPr>
        <w:t xml:space="preserve">: </w:t>
      </w:r>
      <w:proofErr w:type="spellStart"/>
      <w:r w:rsidRPr="00083CF8">
        <w:rPr>
          <w:sz w:val="16"/>
        </w:rPr>
        <w:t>pediculidae</w:t>
      </w:r>
      <w:proofErr w:type="spellEnd"/>
      <w:r w:rsidRPr="00083CF8">
        <w:rPr>
          <w:sz w:val="16"/>
        </w:rPr>
        <w:t xml:space="preserve">) in the United States using quantitative sequencing [published online ahead of print March 31, 2016]. </w:t>
      </w:r>
      <w:r w:rsidR="00083CF8" w:rsidRPr="00083CF8">
        <w:rPr>
          <w:sz w:val="16"/>
        </w:rPr>
        <w:t xml:space="preserve">J Med </w:t>
      </w:r>
      <w:proofErr w:type="spellStart"/>
      <w:r w:rsidR="00083CF8" w:rsidRPr="00083CF8">
        <w:rPr>
          <w:sz w:val="16"/>
        </w:rPr>
        <w:t>Entomol</w:t>
      </w:r>
      <w:proofErr w:type="spellEnd"/>
      <w:r w:rsidR="00083CF8" w:rsidRPr="00083CF8">
        <w:rPr>
          <w:sz w:val="16"/>
        </w:rPr>
        <w:t xml:space="preserve">. </w:t>
      </w:r>
      <w:r w:rsidR="00083CF8" w:rsidRPr="00083CF8">
        <w:rPr>
          <w:b/>
          <w:sz w:val="16"/>
        </w:rPr>
        <w:t>5.</w:t>
      </w:r>
      <w:r w:rsidR="00083CF8" w:rsidRPr="00083CF8">
        <w:rPr>
          <w:sz w:val="16"/>
        </w:rPr>
        <w:t xml:space="preserve"> Centers for Disease Control and Prevention. Treatment. http://www.cdc.gov/parasites/lice/head/treatment.html. Accessed May 20, 2016. </w:t>
      </w:r>
      <w:r w:rsidR="00083CF8" w:rsidRPr="00083CF8">
        <w:rPr>
          <w:b/>
          <w:sz w:val="16"/>
        </w:rPr>
        <w:t>6.</w:t>
      </w:r>
      <w:r w:rsidR="00083CF8" w:rsidRPr="00083CF8">
        <w:rPr>
          <w:sz w:val="16"/>
        </w:rPr>
        <w:t xml:space="preserve"> </w:t>
      </w:r>
      <w:proofErr w:type="spellStart"/>
      <w:r w:rsidR="00083CF8" w:rsidRPr="00083CF8">
        <w:rPr>
          <w:sz w:val="16"/>
        </w:rPr>
        <w:t>Mazurek</w:t>
      </w:r>
      <w:proofErr w:type="spellEnd"/>
      <w:r w:rsidR="00083CF8" w:rsidRPr="00083CF8">
        <w:rPr>
          <w:sz w:val="16"/>
        </w:rPr>
        <w:t xml:space="preserve"> CM, Lee NP. How to manage head lice. </w:t>
      </w:r>
      <w:r w:rsidR="00083CF8" w:rsidRPr="00083CF8">
        <w:rPr>
          <w:i/>
          <w:sz w:val="16"/>
        </w:rPr>
        <w:t>West J Med</w:t>
      </w:r>
      <w:r w:rsidR="00083CF8" w:rsidRPr="00083CF8">
        <w:rPr>
          <w:sz w:val="16"/>
        </w:rPr>
        <w:t>. 2000</w:t>
      </w:r>
      <w:proofErr w:type="gramStart"/>
      <w:r w:rsidR="00083CF8" w:rsidRPr="00083CF8">
        <w:rPr>
          <w:sz w:val="16"/>
        </w:rPr>
        <w:t>;172</w:t>
      </w:r>
      <w:proofErr w:type="gramEnd"/>
      <w:r w:rsidR="00083CF8" w:rsidRPr="00083CF8">
        <w:rPr>
          <w:sz w:val="16"/>
        </w:rPr>
        <w:t>(5):342-345.</w:t>
      </w:r>
      <w:bookmarkStart w:id="0" w:name="_GoBack"/>
      <w:bookmarkEnd w:id="0"/>
    </w:p>
    <w:p w14:paraId="0A390885" w14:textId="3AAB2262" w:rsidR="0090747E" w:rsidRPr="00AC1E47" w:rsidRDefault="0090747E" w:rsidP="0090747E">
      <w:pPr>
        <w:spacing w:after="0" w:line="240" w:lineRule="auto"/>
        <w:jc w:val="center"/>
        <w:rPr>
          <w:sz w:val="16"/>
          <w:lang w:val="es-US"/>
        </w:rPr>
      </w:pPr>
      <w:r w:rsidRPr="005D2CDB">
        <w:rPr>
          <w:b/>
          <w:u w:val="single"/>
          <w:lang w:val="es-US"/>
        </w:rPr>
        <w:lastRenderedPageBreak/>
        <w:t>Ocuparse de los piojos</w:t>
      </w:r>
    </w:p>
    <w:p w14:paraId="49087E54" w14:textId="77777777" w:rsidR="0090747E" w:rsidRPr="009F497F" w:rsidRDefault="0090747E" w:rsidP="0090747E">
      <w:pPr>
        <w:spacing w:after="0" w:line="240" w:lineRule="auto"/>
        <w:jc w:val="center"/>
        <w:rPr>
          <w:i/>
          <w:lang w:val="es-US"/>
        </w:rPr>
      </w:pPr>
      <w:r w:rsidRPr="005D2CDB">
        <w:rPr>
          <w:i/>
          <w:lang w:val="es-US"/>
        </w:rPr>
        <w:t>Una guía</w:t>
      </w:r>
      <w:r>
        <w:rPr>
          <w:i/>
          <w:lang w:val="es-US"/>
        </w:rPr>
        <w:t xml:space="preserve"> para las familias</w:t>
      </w:r>
    </w:p>
    <w:p w14:paraId="65E33634" w14:textId="61B5C276" w:rsidR="0090747E" w:rsidRPr="005D2CDB" w:rsidRDefault="0090747E" w:rsidP="0090747E">
      <w:pPr>
        <w:spacing w:after="0" w:line="240" w:lineRule="auto"/>
        <w:rPr>
          <w:sz w:val="20"/>
          <w:lang w:val="es-US"/>
        </w:rPr>
      </w:pPr>
      <w:r>
        <w:rPr>
          <w:noProof/>
        </w:rPr>
        <w:drawing>
          <wp:anchor distT="0" distB="0" distL="114300" distR="114300" simplePos="0" relativeHeight="251664384" behindDoc="1" locked="0" layoutInCell="1" allowOverlap="1" wp14:anchorId="2A39FAE0" wp14:editId="2940BEBC">
            <wp:simplePos x="0" y="0"/>
            <wp:positionH relativeFrom="column">
              <wp:posOffset>5288915</wp:posOffset>
            </wp:positionH>
            <wp:positionV relativeFrom="paragraph">
              <wp:posOffset>95885</wp:posOffset>
            </wp:positionV>
            <wp:extent cx="513836" cy="575497"/>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13836" cy="57549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A72BAB4" wp14:editId="55F7FA33">
            <wp:simplePos x="0" y="0"/>
            <wp:positionH relativeFrom="column">
              <wp:posOffset>4605020</wp:posOffset>
            </wp:positionH>
            <wp:positionV relativeFrom="paragraph">
              <wp:posOffset>93980</wp:posOffset>
            </wp:positionV>
            <wp:extent cx="516467" cy="57844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16467" cy="57844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586CE9DA" wp14:editId="3806FB41">
            <wp:simplePos x="0" y="0"/>
            <wp:positionH relativeFrom="column">
              <wp:posOffset>3953510</wp:posOffset>
            </wp:positionH>
            <wp:positionV relativeFrom="paragraph">
              <wp:posOffset>90043</wp:posOffset>
            </wp:positionV>
            <wp:extent cx="448734" cy="538481"/>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48734" cy="538481"/>
                    </a:xfrm>
                    <a:prstGeom prst="rect">
                      <a:avLst/>
                    </a:prstGeom>
                  </pic:spPr>
                </pic:pic>
              </a:graphicData>
            </a:graphic>
            <wp14:sizeRelH relativeFrom="margin">
              <wp14:pctWidth>0</wp14:pctWidth>
            </wp14:sizeRelH>
            <wp14:sizeRelV relativeFrom="margin">
              <wp14:pctHeight>0</wp14:pctHeight>
            </wp14:sizeRelV>
          </wp:anchor>
        </w:drawing>
      </w:r>
    </w:p>
    <w:p w14:paraId="58A352FD" w14:textId="77777777" w:rsidR="0090747E" w:rsidRPr="0090747E" w:rsidRDefault="0090747E" w:rsidP="0090747E">
      <w:pPr>
        <w:spacing w:after="0" w:line="240" w:lineRule="auto"/>
        <w:rPr>
          <w:b/>
          <w:sz w:val="18"/>
          <w:szCs w:val="18"/>
          <w:lang w:val="es-US"/>
        </w:rPr>
      </w:pPr>
      <w:r w:rsidRPr="0090747E">
        <w:rPr>
          <w:b/>
          <w:sz w:val="18"/>
          <w:szCs w:val="18"/>
          <w:lang w:val="es-US"/>
        </w:rPr>
        <w:t>¿Qué son los piojos?</w:t>
      </w:r>
    </w:p>
    <w:p w14:paraId="0CB3958C" w14:textId="77777777" w:rsidR="0090747E" w:rsidRPr="0090747E" w:rsidRDefault="0090747E" w:rsidP="0090747E">
      <w:pPr>
        <w:spacing w:after="0" w:line="240" w:lineRule="auto"/>
        <w:rPr>
          <w:sz w:val="18"/>
          <w:szCs w:val="18"/>
          <w:lang w:val="es-US"/>
        </w:rPr>
      </w:pPr>
      <w:r w:rsidRPr="0090747E">
        <w:rPr>
          <w:sz w:val="18"/>
          <w:szCs w:val="18"/>
          <w:lang w:val="es-US"/>
        </w:rPr>
        <w:t>Tener piojos es una de las condiciones más comunes entre niños de edad escolar.</w:t>
      </w:r>
      <w:r w:rsidRPr="00AC1E47">
        <w:rPr>
          <w:noProof/>
          <w:sz w:val="18"/>
          <w:szCs w:val="18"/>
          <w:lang w:val="es-US"/>
        </w:rPr>
        <w:t xml:space="preserve"> </w:t>
      </w:r>
    </w:p>
    <w:p w14:paraId="607CC2F8" w14:textId="77777777" w:rsidR="0090747E" w:rsidRPr="0090747E" w:rsidRDefault="0090747E" w:rsidP="0090747E">
      <w:pPr>
        <w:spacing w:after="0" w:line="240" w:lineRule="auto"/>
        <w:rPr>
          <w:sz w:val="18"/>
          <w:szCs w:val="18"/>
          <w:lang w:val="es-US"/>
        </w:rPr>
      </w:pPr>
      <w:r w:rsidRPr="0090747E">
        <w:rPr>
          <w:sz w:val="18"/>
          <w:szCs w:val="18"/>
          <w:lang w:val="es-US"/>
        </w:rPr>
        <w:t>Los piojos se alimentan de sangre humana y viven cerca del cuero cabelludo.</w:t>
      </w:r>
    </w:p>
    <w:p w14:paraId="2D509D41" w14:textId="77777777" w:rsidR="0090747E" w:rsidRPr="0090747E" w:rsidRDefault="0090747E" w:rsidP="0090747E">
      <w:pPr>
        <w:spacing w:after="0" w:line="240" w:lineRule="auto"/>
        <w:rPr>
          <w:sz w:val="18"/>
          <w:szCs w:val="18"/>
          <w:lang w:val="es-US"/>
        </w:rPr>
      </w:pPr>
      <w:r w:rsidRPr="0090747E">
        <w:rPr>
          <w:sz w:val="18"/>
          <w:szCs w:val="18"/>
          <w:lang w:val="es-US"/>
        </w:rPr>
        <w:t xml:space="preserve">Los piojos no son peligrosos, pero son una molestia. </w:t>
      </w:r>
      <w:r w:rsidRPr="0090747E">
        <w:rPr>
          <w:sz w:val="14"/>
          <w:szCs w:val="18"/>
          <w:lang w:val="es-US"/>
        </w:rPr>
        <w:t>1</w:t>
      </w:r>
    </w:p>
    <w:p w14:paraId="08AD9571" w14:textId="77777777" w:rsidR="0090747E" w:rsidRPr="0090747E" w:rsidRDefault="0090747E" w:rsidP="0090747E">
      <w:pPr>
        <w:spacing w:after="0" w:line="240" w:lineRule="auto"/>
        <w:rPr>
          <w:sz w:val="18"/>
          <w:szCs w:val="18"/>
          <w:lang w:val="es-US"/>
        </w:rPr>
      </w:pPr>
    </w:p>
    <w:p w14:paraId="064AC6D4" w14:textId="77777777" w:rsidR="0090747E" w:rsidRPr="0090747E" w:rsidRDefault="0090747E" w:rsidP="0090747E">
      <w:pPr>
        <w:spacing w:after="0" w:line="240" w:lineRule="auto"/>
        <w:rPr>
          <w:b/>
          <w:sz w:val="18"/>
          <w:szCs w:val="18"/>
          <w:lang w:val="es-US"/>
        </w:rPr>
      </w:pPr>
      <w:r w:rsidRPr="0090747E">
        <w:rPr>
          <w:b/>
          <w:sz w:val="18"/>
          <w:szCs w:val="18"/>
          <w:lang w:val="es-US"/>
        </w:rPr>
        <w:t>¿Cómo son los piojos?</w:t>
      </w:r>
    </w:p>
    <w:p w14:paraId="7DBA5E05" w14:textId="7DA3D9B9" w:rsidR="0090747E" w:rsidRPr="0090747E" w:rsidRDefault="0090747E" w:rsidP="0090747E">
      <w:pPr>
        <w:spacing w:after="0" w:line="240" w:lineRule="auto"/>
        <w:rPr>
          <w:sz w:val="18"/>
          <w:szCs w:val="18"/>
          <w:lang w:val="es-US"/>
        </w:rPr>
      </w:pPr>
      <w:r w:rsidRPr="0090747E">
        <w:rPr>
          <w:sz w:val="18"/>
          <w:szCs w:val="18"/>
          <w:lang w:val="es-US"/>
        </w:rPr>
        <w:t>Puede que vea piojos en diferentes fases de su desarrollo cuando revise la cabeza de su hijo: huevos o cascaras de huevos vacíos (liendres), piojos bebes (ninfas) y piojos adultos. Los piojos hembra ponen sus liendres en la raíz del cabello. Las liendres son diminutas, tienen forma de gota y son de un color entre amarillo y blanco. A veces, se encuentran alrededor de las orejas o en la nuca y pueden parecer caspa. Los piojos adultos tienen 6 patas, son de color canela a blanco grisáceo y tienen más o menos el tamaño de una semilla de sésamo.</w:t>
      </w:r>
      <w:r>
        <w:rPr>
          <w:sz w:val="18"/>
          <w:szCs w:val="18"/>
          <w:lang w:val="es-US"/>
        </w:rPr>
        <w:t xml:space="preserve"> </w:t>
      </w:r>
      <w:r w:rsidRPr="0090747E">
        <w:rPr>
          <w:sz w:val="14"/>
          <w:szCs w:val="18"/>
          <w:lang w:val="es-US"/>
        </w:rPr>
        <w:t>1</w:t>
      </w:r>
    </w:p>
    <w:p w14:paraId="71B5F00E" w14:textId="77777777" w:rsidR="0090747E" w:rsidRPr="0090747E" w:rsidRDefault="0090747E" w:rsidP="0090747E">
      <w:pPr>
        <w:spacing w:after="0" w:line="240" w:lineRule="auto"/>
        <w:rPr>
          <w:sz w:val="18"/>
          <w:szCs w:val="18"/>
          <w:lang w:val="es-US"/>
        </w:rPr>
      </w:pPr>
    </w:p>
    <w:p w14:paraId="6BC74E3B" w14:textId="77777777" w:rsidR="0090747E" w:rsidRPr="0090747E" w:rsidRDefault="0090747E" w:rsidP="0090747E">
      <w:pPr>
        <w:spacing w:after="0" w:line="240" w:lineRule="auto"/>
        <w:rPr>
          <w:b/>
          <w:sz w:val="18"/>
          <w:szCs w:val="18"/>
          <w:lang w:val="es-US"/>
        </w:rPr>
      </w:pPr>
      <w:r w:rsidRPr="0090747E">
        <w:rPr>
          <w:b/>
          <w:sz w:val="18"/>
          <w:szCs w:val="18"/>
          <w:lang w:val="es-US"/>
        </w:rPr>
        <w:t>¿Cómo mi hijo se contagió de piojos?</w:t>
      </w:r>
    </w:p>
    <w:p w14:paraId="58112518" w14:textId="77777777" w:rsidR="0090747E" w:rsidRPr="0090747E" w:rsidRDefault="0090747E" w:rsidP="0090747E">
      <w:pPr>
        <w:spacing w:after="0" w:line="240" w:lineRule="auto"/>
        <w:rPr>
          <w:sz w:val="18"/>
          <w:szCs w:val="18"/>
          <w:lang w:val="es-US"/>
        </w:rPr>
      </w:pPr>
      <w:r w:rsidRPr="0090747E">
        <w:rPr>
          <w:sz w:val="18"/>
          <w:szCs w:val="18"/>
          <w:lang w:val="es-US"/>
        </w:rPr>
        <w:t xml:space="preserve">Los piojos se propagan mayormente por el contacto directo de una cabeza con otra, durante juegos, </w:t>
      </w:r>
      <w:proofErr w:type="spellStart"/>
      <w:r w:rsidRPr="0090747E">
        <w:rPr>
          <w:sz w:val="18"/>
          <w:szCs w:val="18"/>
          <w:lang w:val="es-US"/>
        </w:rPr>
        <w:t>pijamadas</w:t>
      </w:r>
      <w:proofErr w:type="spellEnd"/>
      <w:r w:rsidRPr="0090747E">
        <w:rPr>
          <w:sz w:val="18"/>
          <w:szCs w:val="18"/>
          <w:lang w:val="es-US"/>
        </w:rPr>
        <w:t xml:space="preserve">, actividades, deportivas, campamentos u otras actividades. </w:t>
      </w:r>
      <w:r w:rsidRPr="0090747E">
        <w:rPr>
          <w:sz w:val="14"/>
          <w:szCs w:val="18"/>
          <w:lang w:val="es-US"/>
        </w:rPr>
        <w:t>2</w:t>
      </w:r>
      <w:r w:rsidRPr="0090747E">
        <w:rPr>
          <w:sz w:val="18"/>
          <w:szCs w:val="18"/>
          <w:lang w:val="es-US"/>
        </w:rPr>
        <w:t xml:space="preserve"> No pueden saltar ni volar y solo se mueven arrastrándose. Los piojos solo sobreviven de 1 a 2 días fuera del cuerpo humano. Es posible, aunque poco común, contraer piojos al utilizar el peine, cepillo, sombrero, bufanda, bandana, cinta o cualquier artículo que se use en el cabello o la cabeza de otra persona. Las mascotas no contraen ni propagan los piojos. Aunque solo note un solo piojo, su hijo esta infestado y debe recibir tratamiento. </w:t>
      </w:r>
      <w:r w:rsidRPr="0090747E">
        <w:rPr>
          <w:sz w:val="14"/>
          <w:szCs w:val="18"/>
          <w:lang w:val="es-US"/>
        </w:rPr>
        <w:t>1</w:t>
      </w:r>
    </w:p>
    <w:p w14:paraId="24C8E6B5" w14:textId="77777777" w:rsidR="0090747E" w:rsidRPr="0090747E" w:rsidRDefault="0090747E" w:rsidP="0090747E">
      <w:pPr>
        <w:spacing w:after="0" w:line="240" w:lineRule="auto"/>
        <w:rPr>
          <w:sz w:val="18"/>
          <w:szCs w:val="18"/>
          <w:lang w:val="es-US"/>
        </w:rPr>
      </w:pPr>
    </w:p>
    <w:p w14:paraId="4A477130" w14:textId="77777777" w:rsidR="0090747E" w:rsidRPr="0090747E" w:rsidRDefault="0090747E" w:rsidP="0090747E">
      <w:pPr>
        <w:spacing w:after="0" w:line="240" w:lineRule="auto"/>
        <w:rPr>
          <w:b/>
          <w:sz w:val="18"/>
          <w:szCs w:val="18"/>
          <w:lang w:val="es-US"/>
        </w:rPr>
      </w:pPr>
      <w:r w:rsidRPr="0090747E">
        <w:rPr>
          <w:b/>
          <w:sz w:val="18"/>
          <w:szCs w:val="18"/>
          <w:lang w:val="es-US"/>
        </w:rPr>
        <w:t>Mi hijo tiene piojos. ¿Ahora qué?</w:t>
      </w:r>
    </w:p>
    <w:p w14:paraId="31CE2A8F" w14:textId="77777777" w:rsidR="0090747E" w:rsidRPr="0090747E" w:rsidRDefault="0090747E" w:rsidP="0090747E">
      <w:pPr>
        <w:spacing w:after="0" w:line="240" w:lineRule="auto"/>
        <w:rPr>
          <w:sz w:val="18"/>
          <w:szCs w:val="18"/>
          <w:lang w:val="es-US"/>
        </w:rPr>
      </w:pPr>
      <w:r w:rsidRPr="0090747E">
        <w:rPr>
          <w:sz w:val="18"/>
          <w:szCs w:val="18"/>
          <w:lang w:val="es-US"/>
        </w:rPr>
        <w:t xml:space="preserve">Si encuentra piojos en el cabello o cuero cabelludo de su hijo, hable con su profesional de enfermería escolar, pediatra o médico familiar para recibir la atención adecuada. </w:t>
      </w:r>
      <w:r w:rsidRPr="0090747E">
        <w:rPr>
          <w:sz w:val="14"/>
          <w:szCs w:val="18"/>
          <w:lang w:val="es-US"/>
        </w:rPr>
        <w:t>1</w:t>
      </w:r>
      <w:r w:rsidRPr="0090747E">
        <w:rPr>
          <w:sz w:val="18"/>
          <w:szCs w:val="18"/>
          <w:lang w:val="es-US"/>
        </w:rPr>
        <w:t xml:space="preserve"> Otros aspectos a considerar al momento de elegir el tratamiento: </w:t>
      </w:r>
    </w:p>
    <w:p w14:paraId="4D438DE9" w14:textId="77777777" w:rsidR="0090747E" w:rsidRPr="0090747E" w:rsidRDefault="0090747E" w:rsidP="0090747E">
      <w:pPr>
        <w:pStyle w:val="ListParagraph"/>
        <w:numPr>
          <w:ilvl w:val="0"/>
          <w:numId w:val="4"/>
        </w:numPr>
        <w:spacing w:after="0" w:line="240" w:lineRule="auto"/>
        <w:rPr>
          <w:sz w:val="18"/>
          <w:szCs w:val="18"/>
          <w:lang w:val="es-US"/>
        </w:rPr>
      </w:pPr>
      <w:r w:rsidRPr="0090747E">
        <w:rPr>
          <w:sz w:val="18"/>
          <w:szCs w:val="18"/>
          <w:lang w:val="es-US"/>
        </w:rPr>
        <w:t>Hay varios tratamientos disponibles, incluidas opciones con prescripción.</w:t>
      </w:r>
    </w:p>
    <w:p w14:paraId="33A7F4F1" w14:textId="77777777" w:rsidR="0090747E" w:rsidRPr="0090747E" w:rsidRDefault="0090747E" w:rsidP="0090747E">
      <w:pPr>
        <w:pStyle w:val="ListParagraph"/>
        <w:numPr>
          <w:ilvl w:val="0"/>
          <w:numId w:val="4"/>
        </w:numPr>
        <w:spacing w:after="0" w:line="240" w:lineRule="auto"/>
        <w:rPr>
          <w:sz w:val="18"/>
          <w:szCs w:val="18"/>
          <w:lang w:val="es-US"/>
        </w:rPr>
      </w:pPr>
      <w:r w:rsidRPr="0090747E">
        <w:rPr>
          <w:sz w:val="18"/>
          <w:szCs w:val="18"/>
          <w:lang w:val="es-US"/>
        </w:rPr>
        <w:t xml:space="preserve">No existe evidencia científica que demuestre que los remedios caseros funcionan. </w:t>
      </w:r>
      <w:r w:rsidRPr="0090747E">
        <w:rPr>
          <w:sz w:val="14"/>
          <w:szCs w:val="18"/>
          <w:lang w:val="es-US"/>
        </w:rPr>
        <w:t>3</w:t>
      </w:r>
    </w:p>
    <w:p w14:paraId="4D6C9E76" w14:textId="77777777" w:rsidR="0090747E" w:rsidRPr="0090747E" w:rsidRDefault="0090747E" w:rsidP="0090747E">
      <w:pPr>
        <w:pStyle w:val="ListParagraph"/>
        <w:numPr>
          <w:ilvl w:val="0"/>
          <w:numId w:val="4"/>
        </w:numPr>
        <w:spacing w:after="0" w:line="240" w:lineRule="auto"/>
        <w:rPr>
          <w:sz w:val="18"/>
          <w:szCs w:val="18"/>
          <w:lang w:val="es-US"/>
        </w:rPr>
      </w:pPr>
      <w:r w:rsidRPr="0090747E">
        <w:rPr>
          <w:sz w:val="18"/>
          <w:szCs w:val="18"/>
          <w:lang w:val="es-US"/>
        </w:rPr>
        <w:t xml:space="preserve">Se ha informado sobre la resistencia a algunos productos contra piojos, pero la prevalencia real de la resistencia es desconocida y puede variar en diferentes lugares do los Estados Unidos. </w:t>
      </w:r>
      <w:r w:rsidRPr="0090747E">
        <w:rPr>
          <w:sz w:val="14"/>
          <w:szCs w:val="18"/>
          <w:lang w:val="es-US"/>
        </w:rPr>
        <w:t>3,4</w:t>
      </w:r>
    </w:p>
    <w:p w14:paraId="5B07F7B2" w14:textId="77777777" w:rsidR="0090747E" w:rsidRPr="0090747E" w:rsidRDefault="0090747E" w:rsidP="0090747E">
      <w:pPr>
        <w:pStyle w:val="ListParagraph"/>
        <w:numPr>
          <w:ilvl w:val="0"/>
          <w:numId w:val="4"/>
        </w:numPr>
        <w:spacing w:after="0" w:line="240" w:lineRule="auto"/>
        <w:rPr>
          <w:sz w:val="18"/>
          <w:szCs w:val="18"/>
          <w:lang w:val="es-US"/>
        </w:rPr>
      </w:pPr>
      <w:r w:rsidRPr="0090747E">
        <w:rPr>
          <w:sz w:val="18"/>
          <w:szCs w:val="18"/>
          <w:lang w:val="es-US"/>
        </w:rPr>
        <w:t xml:space="preserve">Siga las instrucciones del tratamiento. No use más de la cantidad indicada o aplicaciones múltiples, a menos que su médico se lo indique. </w:t>
      </w:r>
      <w:r w:rsidRPr="0090747E">
        <w:rPr>
          <w:sz w:val="14"/>
          <w:szCs w:val="18"/>
          <w:lang w:val="es-US"/>
        </w:rPr>
        <w:t>5</w:t>
      </w:r>
    </w:p>
    <w:p w14:paraId="5BB657E8" w14:textId="77777777" w:rsidR="0090747E" w:rsidRPr="0090747E" w:rsidRDefault="0090747E" w:rsidP="0090747E">
      <w:pPr>
        <w:pStyle w:val="ListParagraph"/>
        <w:numPr>
          <w:ilvl w:val="0"/>
          <w:numId w:val="4"/>
        </w:numPr>
        <w:spacing w:after="0" w:line="240" w:lineRule="auto"/>
        <w:rPr>
          <w:sz w:val="18"/>
          <w:szCs w:val="18"/>
          <w:lang w:val="es-US"/>
        </w:rPr>
      </w:pPr>
      <w:r w:rsidRPr="0090747E">
        <w:rPr>
          <w:sz w:val="18"/>
          <w:szCs w:val="18"/>
          <w:lang w:val="es-US"/>
        </w:rPr>
        <w:t xml:space="preserve">Revise a todos los miembros de la familia. Aplique el tratamiento al mismo tiempo a todos los que parezcan estar infestados. </w:t>
      </w:r>
      <w:r w:rsidRPr="0090747E">
        <w:rPr>
          <w:sz w:val="14"/>
          <w:szCs w:val="18"/>
          <w:lang w:val="es-US"/>
        </w:rPr>
        <w:t>5</w:t>
      </w:r>
    </w:p>
    <w:p w14:paraId="7D573CDD" w14:textId="77777777" w:rsidR="0090747E" w:rsidRPr="0090747E" w:rsidRDefault="0090747E" w:rsidP="0090747E">
      <w:pPr>
        <w:pStyle w:val="ListParagraph"/>
        <w:numPr>
          <w:ilvl w:val="0"/>
          <w:numId w:val="4"/>
        </w:numPr>
        <w:spacing w:after="0" w:line="240" w:lineRule="auto"/>
        <w:rPr>
          <w:sz w:val="18"/>
          <w:szCs w:val="18"/>
          <w:lang w:val="es-US"/>
        </w:rPr>
      </w:pPr>
      <w:r w:rsidRPr="0090747E">
        <w:rPr>
          <w:sz w:val="18"/>
          <w:szCs w:val="18"/>
          <w:lang w:val="es-US"/>
        </w:rPr>
        <w:t xml:space="preserve">Llame a los padres de los niños que han estado en contacto cercano con los suyos, y cancele las </w:t>
      </w:r>
      <w:proofErr w:type="spellStart"/>
      <w:r w:rsidRPr="0090747E">
        <w:rPr>
          <w:sz w:val="18"/>
          <w:szCs w:val="18"/>
          <w:lang w:val="es-US"/>
        </w:rPr>
        <w:t>pijamadas</w:t>
      </w:r>
      <w:proofErr w:type="spellEnd"/>
      <w:r w:rsidRPr="0090747E">
        <w:rPr>
          <w:sz w:val="18"/>
          <w:szCs w:val="18"/>
          <w:lang w:val="es-US"/>
        </w:rPr>
        <w:t xml:space="preserve"> y citas de juego hasta que su hijo ya no tenga piojos. </w:t>
      </w:r>
      <w:r w:rsidRPr="0090747E">
        <w:rPr>
          <w:sz w:val="14"/>
          <w:szCs w:val="18"/>
          <w:lang w:val="es-US"/>
        </w:rPr>
        <w:t>1</w:t>
      </w:r>
    </w:p>
    <w:p w14:paraId="16C6E578" w14:textId="77777777" w:rsidR="0090747E" w:rsidRPr="0090747E" w:rsidRDefault="0090747E" w:rsidP="0090747E">
      <w:pPr>
        <w:pStyle w:val="ListParagraph"/>
        <w:numPr>
          <w:ilvl w:val="0"/>
          <w:numId w:val="4"/>
        </w:numPr>
        <w:spacing w:after="0" w:line="240" w:lineRule="auto"/>
        <w:rPr>
          <w:sz w:val="18"/>
          <w:szCs w:val="18"/>
          <w:lang w:val="es-US"/>
        </w:rPr>
      </w:pPr>
      <w:r w:rsidRPr="0090747E">
        <w:rPr>
          <w:sz w:val="18"/>
          <w:szCs w:val="18"/>
          <w:lang w:val="es-US"/>
        </w:rPr>
        <w:t xml:space="preserve">No utilice aerosoles ni productos contra plagas. No son necesarios y pueden ser perjudiciales si se inhalan o si entran en contacto con la piel. </w:t>
      </w:r>
      <w:r w:rsidRPr="0090747E">
        <w:rPr>
          <w:sz w:val="14"/>
          <w:szCs w:val="18"/>
          <w:lang w:val="es-US"/>
        </w:rPr>
        <w:t>3</w:t>
      </w:r>
    </w:p>
    <w:p w14:paraId="675DF7BF" w14:textId="77777777" w:rsidR="0090747E" w:rsidRPr="0090747E" w:rsidRDefault="0090747E" w:rsidP="0090747E">
      <w:pPr>
        <w:spacing w:after="0" w:line="240" w:lineRule="auto"/>
        <w:rPr>
          <w:sz w:val="18"/>
          <w:szCs w:val="18"/>
          <w:lang w:val="es-US"/>
        </w:rPr>
      </w:pPr>
    </w:p>
    <w:p w14:paraId="1AF63B59" w14:textId="77777777" w:rsidR="0090747E" w:rsidRPr="0090747E" w:rsidRDefault="0090747E" w:rsidP="0090747E">
      <w:pPr>
        <w:spacing w:after="0" w:line="240" w:lineRule="auto"/>
        <w:rPr>
          <w:b/>
          <w:sz w:val="18"/>
          <w:szCs w:val="18"/>
          <w:lang w:val="es-US"/>
        </w:rPr>
      </w:pPr>
      <w:r w:rsidRPr="0090747E">
        <w:rPr>
          <w:b/>
          <w:sz w:val="18"/>
          <w:szCs w:val="18"/>
          <w:lang w:val="es-US"/>
        </w:rPr>
        <w:t>Datos rápidos</w:t>
      </w:r>
    </w:p>
    <w:p w14:paraId="734F7A74" w14:textId="77777777" w:rsidR="0090747E" w:rsidRPr="0090747E" w:rsidRDefault="0090747E" w:rsidP="0090747E">
      <w:pPr>
        <w:pStyle w:val="ListParagraph"/>
        <w:numPr>
          <w:ilvl w:val="0"/>
          <w:numId w:val="5"/>
        </w:numPr>
        <w:spacing w:after="0" w:line="240" w:lineRule="auto"/>
        <w:rPr>
          <w:sz w:val="18"/>
          <w:szCs w:val="18"/>
          <w:lang w:val="es-US"/>
        </w:rPr>
      </w:pPr>
      <w:r w:rsidRPr="0090747E">
        <w:rPr>
          <w:sz w:val="18"/>
          <w:szCs w:val="18"/>
          <w:lang w:val="es-US"/>
        </w:rPr>
        <w:t>Es importante hablar con el profesional de enfermería escolar, el pediatra o el médico familiar para aprender sobre las opciones de tratamiento, incluidos productos de venta libre y con prescripción.</w:t>
      </w:r>
    </w:p>
    <w:p w14:paraId="4B19AC07" w14:textId="77777777" w:rsidR="0090747E" w:rsidRPr="0090747E" w:rsidRDefault="0090747E" w:rsidP="0090747E">
      <w:pPr>
        <w:pStyle w:val="ListParagraph"/>
        <w:numPr>
          <w:ilvl w:val="0"/>
          <w:numId w:val="5"/>
        </w:numPr>
        <w:spacing w:after="0" w:line="240" w:lineRule="auto"/>
        <w:rPr>
          <w:sz w:val="18"/>
          <w:szCs w:val="18"/>
          <w:lang w:val="es-US"/>
        </w:rPr>
      </w:pPr>
      <w:r w:rsidRPr="0090747E">
        <w:rPr>
          <w:sz w:val="18"/>
          <w:szCs w:val="18"/>
          <w:lang w:val="es-US"/>
        </w:rPr>
        <w:t xml:space="preserve">Se estima que cada ano ocurren de 6 a 12 millones de casos de infestación en niños estadounidenses de entre 3 y 11 </w:t>
      </w:r>
      <w:proofErr w:type="spellStart"/>
      <w:r w:rsidRPr="0090747E">
        <w:rPr>
          <w:sz w:val="18"/>
          <w:szCs w:val="18"/>
          <w:lang w:val="es-US"/>
        </w:rPr>
        <w:t>anos</w:t>
      </w:r>
      <w:proofErr w:type="spellEnd"/>
      <w:r w:rsidRPr="0090747E">
        <w:rPr>
          <w:sz w:val="18"/>
          <w:szCs w:val="18"/>
          <w:lang w:val="es-US"/>
        </w:rPr>
        <w:t xml:space="preserve"> de edad. </w:t>
      </w:r>
      <w:r w:rsidRPr="0090747E">
        <w:rPr>
          <w:sz w:val="14"/>
          <w:szCs w:val="18"/>
          <w:lang w:val="es-US"/>
        </w:rPr>
        <w:t>1</w:t>
      </w:r>
    </w:p>
    <w:p w14:paraId="32E953FF" w14:textId="77777777" w:rsidR="0090747E" w:rsidRPr="0090747E" w:rsidRDefault="0090747E" w:rsidP="0090747E">
      <w:pPr>
        <w:pStyle w:val="ListParagraph"/>
        <w:numPr>
          <w:ilvl w:val="0"/>
          <w:numId w:val="5"/>
        </w:numPr>
        <w:spacing w:after="0" w:line="240" w:lineRule="auto"/>
        <w:rPr>
          <w:sz w:val="18"/>
          <w:szCs w:val="18"/>
          <w:lang w:val="es-US"/>
        </w:rPr>
      </w:pPr>
      <w:r w:rsidRPr="0090747E">
        <w:rPr>
          <w:sz w:val="18"/>
          <w:szCs w:val="18"/>
          <w:lang w:val="es-US"/>
        </w:rPr>
        <w:t xml:space="preserve">Tener piojos no </w:t>
      </w:r>
      <w:proofErr w:type="spellStart"/>
      <w:r w:rsidRPr="0090747E">
        <w:rPr>
          <w:sz w:val="18"/>
          <w:szCs w:val="18"/>
          <w:lang w:val="es-US"/>
        </w:rPr>
        <w:t>esta</w:t>
      </w:r>
      <w:proofErr w:type="spellEnd"/>
      <w:r w:rsidRPr="0090747E">
        <w:rPr>
          <w:sz w:val="18"/>
          <w:szCs w:val="18"/>
          <w:lang w:val="es-US"/>
        </w:rPr>
        <w:t xml:space="preserve"> relacionado con la limpieza del entorno o de la persona. </w:t>
      </w:r>
      <w:r w:rsidRPr="0090747E">
        <w:rPr>
          <w:sz w:val="14"/>
          <w:szCs w:val="18"/>
          <w:lang w:val="es-US"/>
        </w:rPr>
        <w:t>1,2</w:t>
      </w:r>
    </w:p>
    <w:p w14:paraId="3C48341B" w14:textId="77777777" w:rsidR="0090747E" w:rsidRPr="0090747E" w:rsidRDefault="0090747E" w:rsidP="0090747E">
      <w:pPr>
        <w:pStyle w:val="ListParagraph"/>
        <w:numPr>
          <w:ilvl w:val="0"/>
          <w:numId w:val="5"/>
        </w:numPr>
        <w:spacing w:after="0" w:line="240" w:lineRule="auto"/>
        <w:rPr>
          <w:sz w:val="18"/>
          <w:szCs w:val="18"/>
          <w:lang w:val="es-US"/>
        </w:rPr>
      </w:pPr>
      <w:r w:rsidRPr="0090747E">
        <w:rPr>
          <w:sz w:val="18"/>
          <w:szCs w:val="18"/>
          <w:lang w:val="es-US"/>
        </w:rPr>
        <w:t xml:space="preserve">Los piojos se mueven arrastrándose; no pueden saltar ni volar. </w:t>
      </w:r>
      <w:r w:rsidRPr="0090747E">
        <w:rPr>
          <w:sz w:val="14"/>
          <w:szCs w:val="18"/>
          <w:lang w:val="es-US"/>
        </w:rPr>
        <w:t>1</w:t>
      </w:r>
    </w:p>
    <w:p w14:paraId="3903BAD0" w14:textId="77777777" w:rsidR="0090747E" w:rsidRPr="0090747E" w:rsidRDefault="0090747E" w:rsidP="0090747E">
      <w:pPr>
        <w:pStyle w:val="ListParagraph"/>
        <w:numPr>
          <w:ilvl w:val="0"/>
          <w:numId w:val="5"/>
        </w:numPr>
        <w:spacing w:after="0" w:line="240" w:lineRule="auto"/>
        <w:rPr>
          <w:sz w:val="18"/>
          <w:szCs w:val="18"/>
          <w:lang w:val="es-US"/>
        </w:rPr>
      </w:pPr>
      <w:r w:rsidRPr="0090747E">
        <w:rPr>
          <w:sz w:val="18"/>
          <w:szCs w:val="18"/>
          <w:lang w:val="es-US"/>
        </w:rPr>
        <w:t xml:space="preserve">Los piojos no portan ninguna enfermedad, pero pueden propagarse con facilidad. </w:t>
      </w:r>
      <w:r w:rsidRPr="0090747E">
        <w:rPr>
          <w:sz w:val="14"/>
          <w:szCs w:val="18"/>
          <w:lang w:val="es-US"/>
        </w:rPr>
        <w:t>1</w:t>
      </w:r>
    </w:p>
    <w:p w14:paraId="5F229095" w14:textId="77777777" w:rsidR="0090747E" w:rsidRDefault="0090747E" w:rsidP="0090747E">
      <w:pPr>
        <w:spacing w:after="0" w:line="240" w:lineRule="auto"/>
        <w:rPr>
          <w:sz w:val="20"/>
          <w:lang w:val="es-US"/>
        </w:rPr>
      </w:pPr>
    </w:p>
    <w:p w14:paraId="4C1187DC" w14:textId="77777777" w:rsidR="0090747E" w:rsidRPr="009F497F" w:rsidRDefault="0090747E" w:rsidP="0090747E">
      <w:pPr>
        <w:spacing w:after="0" w:line="240" w:lineRule="auto"/>
        <w:rPr>
          <w:b/>
          <w:sz w:val="20"/>
          <w:lang w:val="es-US"/>
        </w:rPr>
      </w:pPr>
      <w:r w:rsidRPr="009F497F">
        <w:rPr>
          <w:b/>
          <w:sz w:val="20"/>
          <w:lang w:val="es-US"/>
        </w:rPr>
        <w:t>Referencias</w:t>
      </w:r>
    </w:p>
    <w:p w14:paraId="5795D3B2" w14:textId="77777777" w:rsidR="0090747E" w:rsidRPr="0090747E" w:rsidRDefault="0090747E" w:rsidP="0090747E">
      <w:pPr>
        <w:spacing w:after="0" w:line="240" w:lineRule="auto"/>
        <w:rPr>
          <w:sz w:val="16"/>
          <w:lang w:val="es-US"/>
        </w:rPr>
      </w:pPr>
      <w:r w:rsidRPr="0090747E">
        <w:rPr>
          <w:sz w:val="16"/>
          <w:lang w:val="es-US"/>
        </w:rPr>
        <w:t xml:space="preserve">1. Centros para el Control y Prevención de Enfermedades. Preguntas </w:t>
      </w:r>
      <w:proofErr w:type="spellStart"/>
      <w:r w:rsidRPr="0090747E">
        <w:rPr>
          <w:sz w:val="16"/>
          <w:lang w:val="es-US"/>
        </w:rPr>
        <w:t>mas</w:t>
      </w:r>
      <w:proofErr w:type="spellEnd"/>
      <w:r w:rsidRPr="0090747E">
        <w:rPr>
          <w:sz w:val="16"/>
          <w:lang w:val="es-US"/>
        </w:rPr>
        <w:t xml:space="preserve"> comunes. http://www.cdc.gov/parasites/lice/head/</w:t>
      </w:r>
    </w:p>
    <w:p w14:paraId="29E72629" w14:textId="77777777" w:rsidR="0090747E" w:rsidRPr="0090747E" w:rsidRDefault="0090747E" w:rsidP="0090747E">
      <w:pPr>
        <w:spacing w:after="0" w:line="240" w:lineRule="auto"/>
        <w:rPr>
          <w:sz w:val="16"/>
          <w:lang w:val="es-US"/>
        </w:rPr>
      </w:pPr>
      <w:proofErr w:type="spellStart"/>
      <w:r w:rsidRPr="0090747E">
        <w:rPr>
          <w:sz w:val="16"/>
          <w:lang w:val="es-US"/>
        </w:rPr>
        <w:t>gen_info</w:t>
      </w:r>
      <w:proofErr w:type="spellEnd"/>
      <w:r w:rsidRPr="0090747E">
        <w:rPr>
          <w:sz w:val="16"/>
          <w:lang w:val="es-US"/>
        </w:rPr>
        <w:t xml:space="preserve">/faqs.html. Consultado el 20 de mayo de 2016. </w:t>
      </w:r>
      <w:r w:rsidRPr="0090747E">
        <w:rPr>
          <w:b/>
          <w:sz w:val="16"/>
          <w:lang w:val="es-US"/>
        </w:rPr>
        <w:t>2</w:t>
      </w:r>
      <w:r w:rsidRPr="0090747E">
        <w:rPr>
          <w:sz w:val="16"/>
          <w:lang w:val="es-US"/>
        </w:rPr>
        <w:t xml:space="preserve">. Centros para el Control y Prevención de Enfermedades. Epidemiologia y factores de riesgo. http://www.cdc.gov/parasites/lice/head/epi.html. Consultado el 20 de mayo de 2016. </w:t>
      </w:r>
      <w:r w:rsidRPr="0090747E">
        <w:rPr>
          <w:b/>
          <w:sz w:val="16"/>
          <w:lang w:val="es-US"/>
        </w:rPr>
        <w:t>3</w:t>
      </w:r>
      <w:r w:rsidRPr="0090747E">
        <w:rPr>
          <w:sz w:val="16"/>
          <w:lang w:val="es-US"/>
        </w:rPr>
        <w:t xml:space="preserve">. Centros para el Control y Prevención de Enfermedades. Preguntas más frecuentes sobre tratamientos. http://www.cdc.gov/parasites/lice/head/gen_info/faqs_treat.html. Consultado el 20 de mayo de 2016. </w:t>
      </w:r>
      <w:r w:rsidRPr="00AC1E47">
        <w:rPr>
          <w:b/>
          <w:sz w:val="16"/>
        </w:rPr>
        <w:t>4</w:t>
      </w:r>
      <w:r w:rsidRPr="00AC1E47">
        <w:rPr>
          <w:sz w:val="16"/>
        </w:rPr>
        <w:t xml:space="preserve">. Gellatly KJ, Krim S, Palenchar DJ, et al. Expansion of the knockdown resistance frequency of the map for human head lice (phthiraptera: pediculidae) in the United States using quantitative sequencing [publicado en línea antes de la edición impresa el 31 de marzo de 2016]. </w:t>
      </w:r>
      <w:r w:rsidRPr="0090747E">
        <w:rPr>
          <w:i/>
          <w:sz w:val="16"/>
          <w:lang w:val="es-US"/>
        </w:rPr>
        <w:t xml:space="preserve">J </w:t>
      </w:r>
      <w:proofErr w:type="spellStart"/>
      <w:r w:rsidRPr="0090747E">
        <w:rPr>
          <w:i/>
          <w:sz w:val="16"/>
          <w:lang w:val="es-US"/>
        </w:rPr>
        <w:t>Med</w:t>
      </w:r>
      <w:proofErr w:type="spellEnd"/>
      <w:r w:rsidRPr="0090747E">
        <w:rPr>
          <w:i/>
          <w:sz w:val="16"/>
          <w:lang w:val="es-US"/>
        </w:rPr>
        <w:t xml:space="preserve"> </w:t>
      </w:r>
      <w:proofErr w:type="spellStart"/>
      <w:r w:rsidRPr="0090747E">
        <w:rPr>
          <w:i/>
          <w:sz w:val="16"/>
          <w:lang w:val="es-US"/>
        </w:rPr>
        <w:t>Entomol</w:t>
      </w:r>
      <w:proofErr w:type="spellEnd"/>
      <w:r w:rsidRPr="0090747E">
        <w:rPr>
          <w:sz w:val="16"/>
          <w:lang w:val="es-US"/>
        </w:rPr>
        <w:t xml:space="preserve">. </w:t>
      </w:r>
      <w:r w:rsidRPr="0090747E">
        <w:rPr>
          <w:b/>
          <w:sz w:val="16"/>
          <w:lang w:val="es-US"/>
        </w:rPr>
        <w:t>5.</w:t>
      </w:r>
      <w:r w:rsidRPr="0090747E">
        <w:rPr>
          <w:sz w:val="16"/>
          <w:lang w:val="es-US"/>
        </w:rPr>
        <w:t xml:space="preserve"> Centros para el Control y </w:t>
      </w:r>
      <w:proofErr w:type="spellStart"/>
      <w:r w:rsidRPr="0090747E">
        <w:rPr>
          <w:sz w:val="16"/>
          <w:lang w:val="es-US"/>
        </w:rPr>
        <w:t>Prevencion</w:t>
      </w:r>
      <w:proofErr w:type="spellEnd"/>
      <w:r w:rsidRPr="0090747E">
        <w:rPr>
          <w:sz w:val="16"/>
          <w:lang w:val="es-US"/>
        </w:rPr>
        <w:t xml:space="preserve"> de Enfermedades. Tratamiento. http://www.cdc.gov/parasites/lice</w:t>
      </w:r>
    </w:p>
    <w:p w14:paraId="08E7AE9C" w14:textId="76D25215" w:rsidR="0090747E" w:rsidRPr="0090747E" w:rsidRDefault="0090747E" w:rsidP="00083CF8">
      <w:pPr>
        <w:spacing w:after="0" w:line="240" w:lineRule="auto"/>
        <w:rPr>
          <w:sz w:val="16"/>
          <w:lang w:val="es-US"/>
        </w:rPr>
      </w:pPr>
      <w:r w:rsidRPr="0090747E">
        <w:rPr>
          <w:sz w:val="16"/>
          <w:lang w:val="es-US"/>
        </w:rPr>
        <w:t xml:space="preserve">/head/treatment.html. Consultado el 20 mayo de 2016. </w:t>
      </w:r>
      <w:r w:rsidRPr="00AC1E47">
        <w:rPr>
          <w:b/>
          <w:sz w:val="16"/>
        </w:rPr>
        <w:t>6</w:t>
      </w:r>
      <w:r w:rsidRPr="00AC1E47">
        <w:rPr>
          <w:sz w:val="16"/>
        </w:rPr>
        <w:t xml:space="preserve">. Mazurek CM, Lee NP. How to manage head lice. </w:t>
      </w:r>
      <w:r w:rsidRPr="0090747E">
        <w:rPr>
          <w:i/>
          <w:sz w:val="16"/>
          <w:lang w:val="es-US"/>
        </w:rPr>
        <w:t xml:space="preserve">West J </w:t>
      </w:r>
      <w:proofErr w:type="spellStart"/>
      <w:r w:rsidRPr="0090747E">
        <w:rPr>
          <w:i/>
          <w:sz w:val="16"/>
          <w:lang w:val="es-US"/>
        </w:rPr>
        <w:t>Med</w:t>
      </w:r>
      <w:proofErr w:type="spellEnd"/>
      <w:r w:rsidRPr="0090747E">
        <w:rPr>
          <w:sz w:val="16"/>
          <w:lang w:val="es-US"/>
        </w:rPr>
        <w:t>. 2000;172(5):342-345.</w:t>
      </w:r>
    </w:p>
    <w:sectPr w:rsidR="0090747E" w:rsidRPr="0090747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60528" w14:textId="77777777" w:rsidR="00531F57" w:rsidRDefault="00531F57" w:rsidP="00AC1E47">
      <w:pPr>
        <w:spacing w:after="0" w:line="240" w:lineRule="auto"/>
      </w:pPr>
      <w:r>
        <w:separator/>
      </w:r>
    </w:p>
  </w:endnote>
  <w:endnote w:type="continuationSeparator" w:id="0">
    <w:p w14:paraId="1F7B380B" w14:textId="77777777" w:rsidR="00531F57" w:rsidRDefault="00531F57" w:rsidP="00AC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53425" w14:textId="52479A4F" w:rsidR="00AC1E47" w:rsidRPr="00AC1E47" w:rsidRDefault="00AC1E47">
    <w:pPr>
      <w:pStyle w:val="Footer"/>
      <w:rPr>
        <w:sz w:val="18"/>
      </w:rPr>
    </w:pPr>
    <w:r>
      <w:rPr>
        <w:noProof/>
      </w:rPr>
      <w:drawing>
        <wp:anchor distT="0" distB="0" distL="114300" distR="114300" simplePos="0" relativeHeight="251659264" behindDoc="1" locked="0" layoutInCell="1" allowOverlap="1" wp14:anchorId="2D7C60BB" wp14:editId="07BDE194">
          <wp:simplePos x="0" y="0"/>
          <wp:positionH relativeFrom="column">
            <wp:posOffset>6217920</wp:posOffset>
          </wp:positionH>
          <wp:positionV relativeFrom="paragraph">
            <wp:posOffset>-27940</wp:posOffset>
          </wp:positionV>
          <wp:extent cx="431165" cy="17526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165" cy="175260"/>
                  </a:xfrm>
                  <a:prstGeom prst="rect">
                    <a:avLst/>
                  </a:prstGeom>
                </pic:spPr>
              </pic:pic>
            </a:graphicData>
          </a:graphic>
        </wp:anchor>
      </w:drawing>
    </w:r>
    <w:r w:rsidRPr="00AC1E47">
      <w:rPr>
        <w:noProof/>
        <w:sz w:val="18"/>
      </w:rPr>
      <w:drawing>
        <wp:anchor distT="0" distB="0" distL="114300" distR="114300" simplePos="0" relativeHeight="251658240" behindDoc="1" locked="0" layoutInCell="1" allowOverlap="1" wp14:anchorId="73D5A620" wp14:editId="592353FD">
          <wp:simplePos x="0" y="0"/>
          <wp:positionH relativeFrom="column">
            <wp:posOffset>5814060</wp:posOffset>
          </wp:positionH>
          <wp:positionV relativeFrom="paragraph">
            <wp:posOffset>-95885</wp:posOffset>
          </wp:positionV>
          <wp:extent cx="359717" cy="28956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59717" cy="289560"/>
                  </a:xfrm>
                  <a:prstGeom prst="rect">
                    <a:avLst/>
                  </a:prstGeom>
                </pic:spPr>
              </pic:pic>
            </a:graphicData>
          </a:graphic>
          <wp14:sizeRelH relativeFrom="margin">
            <wp14:pctWidth>0</wp14:pctWidth>
          </wp14:sizeRelH>
          <wp14:sizeRelV relativeFrom="margin">
            <wp14:pctHeight>0</wp14:pctHeight>
          </wp14:sizeRelV>
        </wp:anchor>
      </w:drawing>
    </w:r>
    <w:r w:rsidRPr="00AC1E47">
      <w:rPr>
        <w:sz w:val="18"/>
      </w:rPr>
      <w:t xml:space="preserve">Lice Lessons educational initiative is made possible through a collaboration with Arbor Pharmaceuticals, LLC. PP-SKL-US-0140.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99D32" w14:textId="77777777" w:rsidR="00531F57" w:rsidRDefault="00531F57" w:rsidP="00AC1E47">
      <w:pPr>
        <w:spacing w:after="0" w:line="240" w:lineRule="auto"/>
      </w:pPr>
      <w:r>
        <w:separator/>
      </w:r>
    </w:p>
  </w:footnote>
  <w:footnote w:type="continuationSeparator" w:id="0">
    <w:p w14:paraId="761C730D" w14:textId="77777777" w:rsidR="00531F57" w:rsidRDefault="00531F57" w:rsidP="00AC1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D4D"/>
    <w:multiLevelType w:val="hybridMultilevel"/>
    <w:tmpl w:val="C4F21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6138D"/>
    <w:multiLevelType w:val="hybridMultilevel"/>
    <w:tmpl w:val="7A2C5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BA7458"/>
    <w:multiLevelType w:val="hybridMultilevel"/>
    <w:tmpl w:val="6600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D3D57"/>
    <w:multiLevelType w:val="hybridMultilevel"/>
    <w:tmpl w:val="C43E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64B38"/>
    <w:multiLevelType w:val="hybridMultilevel"/>
    <w:tmpl w:val="F136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21"/>
    <w:rsid w:val="00083CF8"/>
    <w:rsid w:val="00204F21"/>
    <w:rsid w:val="00531F57"/>
    <w:rsid w:val="00615CDF"/>
    <w:rsid w:val="00725B20"/>
    <w:rsid w:val="008F6B8C"/>
    <w:rsid w:val="0090747E"/>
    <w:rsid w:val="00A618F8"/>
    <w:rsid w:val="00AA66F8"/>
    <w:rsid w:val="00AC1E47"/>
    <w:rsid w:val="00B66AEB"/>
    <w:rsid w:val="00DF34FF"/>
    <w:rsid w:val="00E91305"/>
    <w:rsid w:val="00EE573A"/>
    <w:rsid w:val="00FA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63A7"/>
  <w15:chartTrackingRefBased/>
  <w15:docId w15:val="{018DA032-9419-466B-8489-E45E1D9C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AEB"/>
    <w:pPr>
      <w:ind w:left="720"/>
      <w:contextualSpacing/>
    </w:pPr>
  </w:style>
  <w:style w:type="character" w:styleId="CommentReference">
    <w:name w:val="annotation reference"/>
    <w:basedOn w:val="DefaultParagraphFont"/>
    <w:uiPriority w:val="99"/>
    <w:semiHidden/>
    <w:unhideWhenUsed/>
    <w:rsid w:val="008F6B8C"/>
    <w:rPr>
      <w:sz w:val="16"/>
      <w:szCs w:val="16"/>
    </w:rPr>
  </w:style>
  <w:style w:type="paragraph" w:styleId="CommentText">
    <w:name w:val="annotation text"/>
    <w:basedOn w:val="Normal"/>
    <w:link w:val="CommentTextChar"/>
    <w:uiPriority w:val="99"/>
    <w:semiHidden/>
    <w:unhideWhenUsed/>
    <w:rsid w:val="008F6B8C"/>
    <w:pPr>
      <w:spacing w:line="240" w:lineRule="auto"/>
    </w:pPr>
    <w:rPr>
      <w:sz w:val="20"/>
      <w:szCs w:val="20"/>
    </w:rPr>
  </w:style>
  <w:style w:type="character" w:customStyle="1" w:styleId="CommentTextChar">
    <w:name w:val="Comment Text Char"/>
    <w:basedOn w:val="DefaultParagraphFont"/>
    <w:link w:val="CommentText"/>
    <w:uiPriority w:val="99"/>
    <w:semiHidden/>
    <w:rsid w:val="008F6B8C"/>
    <w:rPr>
      <w:sz w:val="20"/>
      <w:szCs w:val="20"/>
    </w:rPr>
  </w:style>
  <w:style w:type="paragraph" w:styleId="CommentSubject">
    <w:name w:val="annotation subject"/>
    <w:basedOn w:val="CommentText"/>
    <w:next w:val="CommentText"/>
    <w:link w:val="CommentSubjectChar"/>
    <w:uiPriority w:val="99"/>
    <w:semiHidden/>
    <w:unhideWhenUsed/>
    <w:rsid w:val="008F6B8C"/>
    <w:rPr>
      <w:b/>
      <w:bCs/>
    </w:rPr>
  </w:style>
  <w:style w:type="character" w:customStyle="1" w:styleId="CommentSubjectChar">
    <w:name w:val="Comment Subject Char"/>
    <w:basedOn w:val="CommentTextChar"/>
    <w:link w:val="CommentSubject"/>
    <w:uiPriority w:val="99"/>
    <w:semiHidden/>
    <w:rsid w:val="008F6B8C"/>
    <w:rPr>
      <w:b/>
      <w:bCs/>
      <w:sz w:val="20"/>
      <w:szCs w:val="20"/>
    </w:rPr>
  </w:style>
  <w:style w:type="paragraph" w:styleId="BalloonText">
    <w:name w:val="Balloon Text"/>
    <w:basedOn w:val="Normal"/>
    <w:link w:val="BalloonTextChar"/>
    <w:uiPriority w:val="99"/>
    <w:semiHidden/>
    <w:unhideWhenUsed/>
    <w:rsid w:val="008F6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B8C"/>
    <w:rPr>
      <w:rFonts w:ascii="Segoe UI" w:hAnsi="Segoe UI" w:cs="Segoe UI"/>
      <w:sz w:val="18"/>
      <w:szCs w:val="18"/>
    </w:rPr>
  </w:style>
  <w:style w:type="character" w:styleId="Hyperlink">
    <w:name w:val="Hyperlink"/>
    <w:basedOn w:val="DefaultParagraphFont"/>
    <w:uiPriority w:val="99"/>
    <w:unhideWhenUsed/>
    <w:rsid w:val="00725B20"/>
    <w:rPr>
      <w:color w:val="0563C1" w:themeColor="hyperlink"/>
      <w:u w:val="single"/>
    </w:rPr>
  </w:style>
  <w:style w:type="paragraph" w:styleId="Header">
    <w:name w:val="header"/>
    <w:basedOn w:val="Normal"/>
    <w:link w:val="HeaderChar"/>
    <w:uiPriority w:val="99"/>
    <w:unhideWhenUsed/>
    <w:rsid w:val="00AC1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47"/>
  </w:style>
  <w:style w:type="paragraph" w:styleId="Footer">
    <w:name w:val="footer"/>
    <w:basedOn w:val="Normal"/>
    <w:link w:val="FooterChar"/>
    <w:uiPriority w:val="99"/>
    <w:unhideWhenUsed/>
    <w:rsid w:val="00AC1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Highline Public Schools</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Thompson</dc:creator>
  <cp:keywords/>
  <dc:description/>
  <cp:lastModifiedBy>Lauren Thompson</cp:lastModifiedBy>
  <cp:revision>5</cp:revision>
  <cp:lastPrinted>2018-05-16T22:30:00Z</cp:lastPrinted>
  <dcterms:created xsi:type="dcterms:W3CDTF">2018-05-16T22:29:00Z</dcterms:created>
  <dcterms:modified xsi:type="dcterms:W3CDTF">2018-05-17T16:35:00Z</dcterms:modified>
</cp:coreProperties>
</file>